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ba31" w14:textId="bb0b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2019 жылғы 24 желтоқсандағы № 60/288-VІ "2020-2022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Түркістан қалалық мәслихатының 2020 жылғы 10 қарашадағы № 69/330-VI шешімі. Түркістан облысының Әділет департаментінде 2020 жылғы 16 қарашада № 5884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30 қазандағы № 53/543-VI "Түркістан облыстық мәслихатының 2019 жылғы 9 желтоқсандағы № 44/472-VІ "2020-2022 жылдарға арналған облыстық бюджет туралы" шешіміне өзгерістер енгізу туралы" Нормативтік құқықтық актілерді мемлекеттік тіркеу тізілімінде № 5870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қалалық мәслихатының 2019 жылғы 24 желтоқсандағы № 60/288-VІ "2020-2022 жылдарға арналған қалалық бюджет туралы" (Нормативтік құқықтық актілерді мемлекеттік тіркеу тізілімінде № 5325 нөмірімен тіркелген, 2019 жылғы 31 желтоқсанда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Түркістан қаласының 2020-2022 жылдарға арналған қалалық бюджеті тиісінше 1, 2 және 3 қосымшаларға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90 978 844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9 238 384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200 586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81 339 874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133 403 984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- 42 425 140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42 425 140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41 883 208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541 932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жылға корпоративтік табыс, жеке табыс салықтар және әлеуметтік салық түсімдерінің жалпы сомасын бөлу нормативтері: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 қалалық бюджетке 98,3 пайыз, облыстық бюджетке 1,7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 жеке табыс салығы бойынша қалалық бюджетке 85,3 пайыз, облыстық бюджетке 14,7 пайыз болып белгіленсін.".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қалалық мәслихат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Түркістан қалалық мәслихатының интернет-ресурсында орналастыруын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Кенжалиев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69/330-VI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60/288-VI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90 978 844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9 238 384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өкілеттігі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81 339 874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81 339 874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81 339 874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133 403 984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басқа да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16 015 472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79 482 698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инфрақұрылым және коммуникациялар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26 124 911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21 258 627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спортты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8 639 383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Өнеркәсіп,сәулет, қала құрылысы және құрылыс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урбанистика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қала құрылысы және урбанистика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11 778 335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9 988 214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спортты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-42 425 140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42 425 140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41 883 208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41 883 208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41 883 208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41 883 208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541 932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69/330-VI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60/288-VI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өкілеттігі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29 475 157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басқа да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инфрақұрылым және коммуникациялар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спортты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Өнеркәсіп,сәулет, қала құрылысы және құрылыс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урбанистика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қала құрылысы және урбанистика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69/330-VI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60/288-VI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өкілеттігі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басқа да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инфрақұрылым және коммуникациялар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спортты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Өнеркәсіп,сәулет, қала құрылысы және құрылыс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урбанистика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қала құрылысы және урбанистика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