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1b6d" w14:textId="a541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2019 жылғы 24 желтоқсандағы № 60/288-VІ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2020 жылғы 7 тамыздағы № 65/316-VI шешімі. Түркістан облысының Әділет департаментінде 2020 жылғы 12 тамызда № 5750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 шілдедегі № 50/528-VI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5703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2019 жылғы 24 желтоқсандағы № 60/288-VІ "2020-2022 жылдарға арналған қалалық бюджет туралы" (Нормативтік құқықтық актілерді мемлекеттік тіркеу тізілімінде № 5325 нөмірімен тіркелген, 2019 жылғы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қаласының 2020-2022 жылдарға арналған қалалық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89 247 472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8 622 143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166 166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418 555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80 040 608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146 106 125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1 700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1 700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- 56 860 353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56 860 353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56 318 421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541 932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қалалық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Түркістан қалалық мәслихатының интернет-ресурсында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Абпазов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65/316-VI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80 040 608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-56 860 353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56 318 421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63/316-VI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29 475 157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65/316-VI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