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5feb" w14:textId="01a5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2020 жылғы 27 наурыздағы № 62/306-VI шешімі. Түркістан облысының Әділет департаментінде 2020 жылғы 1 сәуірде № 5536 болып тіркелді. Күші жойылды - Түркістан облысы Түркістан қалалық мәслихатының 2020 жылғы 10 қарашадағы № 69/332-VI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10.11.2020 № 69/332-VI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Түркістан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Түркістан қалалық мәслихатының 2016 жылғы 29 маусымдағы № 5/21-VI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кесімдерді мемлекеттік тіркеудің тізіліміне № 3778 тіркелген, 2016 жылғы 22 шілдеде "Түркістан" газетінде және 2016 жылғы 2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және Түркістан қалалық мәслихатының 2018 жылғы 9 ақпандағы № 27/144-VI "Түркістан қалалық мәслихатының 2016 жылғы 29 маусымдағы № 5/21-VI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(Нормативтік құқықтық кесімдерді мемлекеттік тіркеудің тізіліміне № 4452 тіркелген, 2018 жылғы 16 ақпанда "Түркістан" газетінде және 2018 жылғы 19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Танирбергенов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наурыздағы № 62/306-VI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8" w:id="6"/>
    <w:p>
      <w:pPr>
        <w:spacing w:after="0"/>
        <w:ind w:left="0"/>
        <w:jc w:val="both"/>
      </w:pPr>
      <w:r>
        <w:rPr>
          <w:rFonts w:ascii="Times New Roman"/>
          <w:b w:val="false"/>
          <w:i w:val="false"/>
          <w:color w:val="000000"/>
          <w:sz w:val="28"/>
        </w:rPr>
        <w:t xml:space="preserve">
      1. Осы Түркістан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6"/>
    <w:p>
      <w:pPr>
        <w:spacing w:after="0"/>
        <w:ind w:left="0"/>
        <w:jc w:val="both"/>
      </w:pPr>
      <w:r>
        <w:rPr>
          <w:rFonts w:ascii="Times New Roman"/>
          <w:b w:val="false"/>
          <w:i w:val="false"/>
          <w:color w:val="000000"/>
          <w:sz w:val="28"/>
        </w:rPr>
        <w:t>
      Әлеуметтік көмек Түркістан қаласының аумағында тұрақты тұратын мұқтаж азаматтардың жекелеген санаттарына көрсетіледі.</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қолданылатын негізгі терминдер мен ұғымдар:</w:t>
      </w:r>
    </w:p>
    <w:bookmarkEnd w:id="8"/>
    <w:p>
      <w:pPr>
        <w:spacing w:after="0"/>
        <w:ind w:left="0"/>
        <w:jc w:val="both"/>
      </w:pPr>
      <w:r>
        <w:rPr>
          <w:rFonts w:ascii="Times New Roman"/>
          <w:b w:val="false"/>
          <w:i w:val="false"/>
          <w:color w:val="000000"/>
          <w:sz w:val="28"/>
        </w:rPr>
        <w:t>
      1) арнайы комиссия – өмірлік қиын жағдайдың туындауына байланысты әлеуметтік көмек көрсетуге үміткер адамның (отбасының) өтінішін қарау бойынша Түркістан қаласы әкімінің шешімімен құрылатын комиссия;</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қала әкімінің шешімімен құрылатын комиссия;</w:t>
      </w:r>
    </w:p>
    <w:p>
      <w:pPr>
        <w:spacing w:after="0"/>
        <w:ind w:left="0"/>
        <w:jc w:val="both"/>
      </w:pPr>
      <w:r>
        <w:rPr>
          <w:rFonts w:ascii="Times New Roman"/>
          <w:b w:val="false"/>
          <w:i w:val="false"/>
          <w:color w:val="000000"/>
          <w:sz w:val="28"/>
        </w:rPr>
        <w:t>
      8) шекті шама – әлеуметтік көмектің бекітілген ең жоғары мөлшері;</w:t>
      </w:r>
    </w:p>
    <w:p>
      <w:pPr>
        <w:spacing w:after="0"/>
        <w:ind w:left="0"/>
        <w:jc w:val="both"/>
      </w:pPr>
      <w:r>
        <w:rPr>
          <w:rFonts w:ascii="Times New Roman"/>
          <w:b w:val="false"/>
          <w:i w:val="false"/>
          <w:color w:val="000000"/>
          <w:sz w:val="28"/>
        </w:rPr>
        <w:t>
      9)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10)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11) уәкілетті орган – жергілікті бюджет есебінен қаржыландырылатын, әлеуметтік көмек көрсетуді жүзеге асыратын қаланың халықты әлеуметтік қорғау саласындағы атқарушы органы.</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Қағидалардың</w:t>
      </w:r>
      <w:r>
        <w:rPr>
          <w:rFonts w:ascii="Times New Roman"/>
          <w:b w:val="false"/>
          <w:i w:val="false"/>
          <w:color w:val="000000"/>
          <w:sz w:val="28"/>
        </w:rPr>
        <w:t xml:space="preserve"> мақсаты үшін әлеуметтік көмек ретінде Түркістан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Әлеуметтік көмек бір рет және (немесе) мерзімді (ай сайын, тоқсан сайын, жартыжылдықта бір рет) көрсетіледі.</w:t>
      </w:r>
    </w:p>
    <w:bookmarkStart w:name="z11" w:id="9"/>
    <w:p>
      <w:pPr>
        <w:spacing w:after="0"/>
        <w:ind w:left="0"/>
        <w:jc w:val="both"/>
      </w:pPr>
      <w:r>
        <w:rPr>
          <w:rFonts w:ascii="Times New Roman"/>
          <w:b w:val="false"/>
          <w:i w:val="false"/>
          <w:color w:val="000000"/>
          <w:sz w:val="28"/>
        </w:rPr>
        <w:t>
      3. Әлеуметтiк көмек - уәкілетті органмен тиiстi қаржы жылына Түркістан қаласының бюджетiнде осы мақсаттарға көзделген қаражат шегiнде ұсынылады.</w:t>
      </w:r>
    </w:p>
    <w:bookmarkEnd w:id="9"/>
    <w:bookmarkStart w:name="z12" w:id="10"/>
    <w:p>
      <w:pPr>
        <w:spacing w:after="0"/>
        <w:ind w:left="0"/>
        <w:jc w:val="both"/>
      </w:pPr>
      <w:r>
        <w:rPr>
          <w:rFonts w:ascii="Times New Roman"/>
          <w:b w:val="false"/>
          <w:i w:val="false"/>
          <w:color w:val="000000"/>
          <w:sz w:val="28"/>
        </w:rPr>
        <w:t>
      4. Заттай нысандағы әлеуметтік көмек Қазақстан Республикасының мемлекеттік сатып алу туралы заңнамасына сәйкес жеткізушілерді (бұдан әрі – жеткізушілер) уәкілетті орган анықтайтын қызмет көрсету арқылы ұсынылады.</w:t>
      </w:r>
    </w:p>
    <w:bookmarkEnd w:id="10"/>
    <w:p>
      <w:pPr>
        <w:spacing w:after="0"/>
        <w:ind w:left="0"/>
        <w:jc w:val="both"/>
      </w:pPr>
      <w:r>
        <w:rPr>
          <w:rFonts w:ascii="Times New Roman"/>
          <w:b w:val="false"/>
          <w:i w:val="false"/>
          <w:color w:val="000000"/>
          <w:sz w:val="28"/>
        </w:rPr>
        <w:t>
      Учаскелік және арнайы комиссиялар өз қызметін Түркістан облысының әкімдігі бекітетін ережелердің негізінде жүзеге асырады.</w:t>
      </w:r>
    </w:p>
    <w:bookmarkStart w:name="z13" w:id="11"/>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5.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органдар белгілейді және жергілікті өкілді органдардың шешімдерімен бекітіледі.</w:t>
      </w:r>
    </w:p>
    <w:bookmarkEnd w:id="12"/>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уәкілетті органның ұсынымы бойынша қалалық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қалалық мәслихат бекіткен азаматтарды мұқтаждар санатына жатқызу үшін негіздемелер тізбесін басшылыққа алады.</w:t>
      </w:r>
    </w:p>
    <w:bookmarkStart w:name="z15" w:id="13"/>
    <w:p>
      <w:pPr>
        <w:spacing w:after="0"/>
        <w:ind w:left="0"/>
        <w:jc w:val="both"/>
      </w:pPr>
      <w:r>
        <w:rPr>
          <w:rFonts w:ascii="Times New Roman"/>
          <w:b w:val="false"/>
          <w:i w:val="false"/>
          <w:color w:val="000000"/>
          <w:sz w:val="28"/>
        </w:rPr>
        <w:t xml:space="preserve">
      6. Әлеуметтік көмек алушылар санаттарының тізбесі Қазақстан Республикасының 1997 жылғы 16 сәуірдегі "Тұрғын үй қатынастары туралы" Заңының </w:t>
      </w:r>
      <w:r>
        <w:rPr>
          <w:rFonts w:ascii="Times New Roman"/>
          <w:b w:val="false"/>
          <w:i w:val="false"/>
          <w:color w:val="000000"/>
          <w:sz w:val="28"/>
        </w:rPr>
        <w:t>68-бабына</w:t>
      </w:r>
      <w:r>
        <w:rPr>
          <w:rFonts w:ascii="Times New Roman"/>
          <w:b w:val="false"/>
          <w:i w:val="false"/>
          <w:color w:val="000000"/>
          <w:sz w:val="28"/>
        </w:rPr>
        <w:t xml:space="preserve"> сәйкес айқындалады.</w:t>
      </w:r>
    </w:p>
    <w:bookmarkEnd w:id="13"/>
    <w:bookmarkStart w:name="z16" w:id="14"/>
    <w:p>
      <w:pPr>
        <w:spacing w:after="0"/>
        <w:ind w:left="0"/>
        <w:jc w:val="both"/>
      </w:pPr>
      <w:r>
        <w:rPr>
          <w:rFonts w:ascii="Times New Roman"/>
          <w:b w:val="false"/>
          <w:i w:val="false"/>
          <w:color w:val="000000"/>
          <w:sz w:val="28"/>
        </w:rPr>
        <w:t>
      7. Әлеуметтік көмек мынадай мереке және айтулы күндеріне ұсынылады:</w:t>
      </w:r>
    </w:p>
    <w:bookmarkEnd w:id="14"/>
    <w:p>
      <w:pPr>
        <w:spacing w:after="0"/>
        <w:ind w:left="0"/>
        <w:jc w:val="both"/>
      </w:pPr>
      <w:r>
        <w:rPr>
          <w:rFonts w:ascii="Times New Roman"/>
          <w:b w:val="false"/>
          <w:i w:val="false"/>
          <w:color w:val="000000"/>
          <w:sz w:val="28"/>
        </w:rPr>
        <w:t>
      1) 8 наурызда "Халықаралық әйелдер күнiне" - көп балалы аналарға, оның ішінде:</w:t>
      </w:r>
    </w:p>
    <w:p>
      <w:pPr>
        <w:spacing w:after="0"/>
        <w:ind w:left="0"/>
        <w:jc w:val="both"/>
      </w:pPr>
      <w:r>
        <w:rPr>
          <w:rFonts w:ascii="Times New Roman"/>
          <w:b w:val="false"/>
          <w:i w:val="false"/>
          <w:color w:val="000000"/>
          <w:sz w:val="28"/>
        </w:rPr>
        <w:t>
      "Алтын алқамен", "Күміс алқамен" марапатталған немесе бұрын "Батыр ана" атағын алған, сондай-ақ І және ІІ дәрежелі "Ана даңқы" ордендерімен марапатталған, біржолғы 2 айлық есептік көрсеткіш мөлшерінде;</w:t>
      </w:r>
    </w:p>
    <w:p>
      <w:pPr>
        <w:spacing w:after="0"/>
        <w:ind w:left="0"/>
        <w:jc w:val="both"/>
      </w:pPr>
      <w:r>
        <w:rPr>
          <w:rFonts w:ascii="Times New Roman"/>
          <w:b w:val="false"/>
          <w:i w:val="false"/>
          <w:color w:val="000000"/>
          <w:sz w:val="28"/>
        </w:rPr>
        <w:t>
      2) 22 Наурызда (Наурыз мейрамы) – Қаза тапқан әскери қызметшiлердiң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3) 7 мамыр (Отан қорғаушы күніне) – жаттығу жиындарына шақырылып, ұрыс қимылдары жүрiп жатқан кезде Ауғанстанға жiберiлген әскери мiндеттiлер, 1986-1987 жылдары Чернобыль АЭС-iндегi апаттың зардаптарын жоюға қатысқан адамдарға,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біржолғы 20 айлық есептік көрсеткіш мөлшерінде;</w:t>
      </w:r>
    </w:p>
    <w:bookmarkStart w:name="z17" w:id="15"/>
    <w:p>
      <w:pPr>
        <w:spacing w:after="0"/>
        <w:ind w:left="0"/>
        <w:jc w:val="both"/>
      </w:pPr>
      <w:r>
        <w:rPr>
          <w:rFonts w:ascii="Times New Roman"/>
          <w:b w:val="false"/>
          <w:i w:val="false"/>
          <w:color w:val="000000"/>
          <w:sz w:val="28"/>
        </w:rPr>
        <w:t>
      8. 9 мамыр "Ұлы Отан соғысының Жеңіс күніне":</w:t>
      </w:r>
    </w:p>
    <w:bookmarkEnd w:id="15"/>
    <w:p>
      <w:pPr>
        <w:spacing w:after="0"/>
        <w:ind w:left="0"/>
        <w:jc w:val="both"/>
      </w:pPr>
      <w:r>
        <w:rPr>
          <w:rFonts w:ascii="Times New Roman"/>
          <w:b w:val="false"/>
          <w:i w:val="false"/>
          <w:color w:val="000000"/>
          <w:sz w:val="28"/>
        </w:rPr>
        <w:t>
      Ұлы Отан соғысының қатысушылары мен мүгедектерiне, біржолғы 1000000 теңге мөлшерінде;</w:t>
      </w:r>
    </w:p>
    <w:p>
      <w:pPr>
        <w:spacing w:after="0"/>
        <w:ind w:left="0"/>
        <w:jc w:val="both"/>
      </w:pPr>
      <w:r>
        <w:rPr>
          <w:rFonts w:ascii="Times New Roman"/>
          <w:b w:val="false"/>
          <w:i w:val="false"/>
          <w:color w:val="000000"/>
          <w:sz w:val="28"/>
        </w:rPr>
        <w:t>
      жеңiлдiк шарттарымен зейнетақы тағайындау үшiн еңбек өткерген жылдарына 1998 жылғы 1 қаңтарға дейiн есептелген қорғанысына қатысқан қалаларда Ұлы Отан соғысы кезінде қызмет атқарған әскери қызметшілерге, сондай-ақ бұрынғы КСР Одағының ішкі істер және мемлекеттік қауіпсіздік органдарының басшы және қатардағы құрамының адамдарына, біржолғы 100000 теңге мөлшерінде;</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немесе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болған адамдарына, біржолғы 100000 теңге мөлшерінде;</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болғандарға, біржолғы 100000 теңге мөлшерінде;</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қимылдарында партизан отрядтары, астыртын топтар және басқа да антифашистiк құрамалар құрамында қатысқан адамдарға, біржолғы 100000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мүшелерiне, біржолғы 100000 теңге мөлшерінде;</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біржолғы 60000 теңге мөлшерінде;</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біржолғы 60000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ССР-i, Беларусь ССР-i, Литва ССР-i, Латвия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біржолғы 60000 теңге мөлшерінде;</w:t>
      </w:r>
    </w:p>
    <w:p>
      <w:pPr>
        <w:spacing w:after="0"/>
        <w:ind w:left="0"/>
        <w:jc w:val="both"/>
      </w:pPr>
      <w:r>
        <w:rPr>
          <w:rFonts w:ascii="Times New Roman"/>
          <w:b w:val="false"/>
          <w:i w:val="false"/>
          <w:color w:val="000000"/>
          <w:sz w:val="28"/>
        </w:rPr>
        <w:t>
      Қаза тапқан әскери қызметшiлердiң отбасыларына, атап айтқанда:</w:t>
      </w:r>
    </w:p>
    <w:p>
      <w:pPr>
        <w:spacing w:after="0"/>
        <w:ind w:left="0"/>
        <w:jc w:val="both"/>
      </w:pPr>
      <w:r>
        <w:rPr>
          <w:rFonts w:ascii="Times New Roman"/>
          <w:b w:val="false"/>
          <w:i w:val="false"/>
          <w:color w:val="000000"/>
          <w:sz w:val="28"/>
        </w:rPr>
        <w:t xml:space="preserve">
      Бұрынғы КСР Одағын қорғау кезінде, әскери қызметтің басқа да міндеттерін (қызметтік міндеттерін) атқару кезінде жаралану, контузия алу немесе зақымдану нәтижесінде қаза тапқан (хабар-ошарсыз кеткен) немесе майданда болуына байланысты ауруға шалдығу салдарынан қайтыс болған әскери қызметшілердің, партизандардың, астыртын күрес жүргізгендердің,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сәуірдегі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адамдардың отбасыларына, біржолғы 30000 теңге мөлшерінде;</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отбасыларына, Ленинград қаласының госпитальдерi мен ауруханаларында қаза тапқан қызметкерлердiң отбасыларына, біржолғы 30000 теңге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біржолғы 30000 теңге мөлшерінде;</w:t>
      </w:r>
    </w:p>
    <w:p>
      <w:pPr>
        <w:spacing w:after="0"/>
        <w:ind w:left="0"/>
        <w:jc w:val="both"/>
      </w:pPr>
      <w:r>
        <w:rPr>
          <w:rFonts w:ascii="Times New Roman"/>
          <w:b w:val="false"/>
          <w:i w:val="false"/>
          <w:color w:val="000000"/>
          <w:sz w:val="28"/>
        </w:rPr>
        <w:t>
      Қайтыс болған Ұлы Отан соғысы мүгедектерінің екінші рет некеге тұрмаған әйелдеріне (күйеулеріне) біржолғы 30000 теңге мөлшерінде;</w:t>
      </w:r>
    </w:p>
    <w:bookmarkStart w:name="z18" w:id="16"/>
    <w:p>
      <w:pPr>
        <w:spacing w:after="0"/>
        <w:ind w:left="0"/>
        <w:jc w:val="both"/>
      </w:pPr>
      <w:r>
        <w:rPr>
          <w:rFonts w:ascii="Times New Roman"/>
          <w:b w:val="false"/>
          <w:i w:val="false"/>
          <w:color w:val="000000"/>
          <w:sz w:val="28"/>
        </w:rPr>
        <w:t xml:space="preserve">
      9. 16 желтоқсанда (Қазақстан Республикасының Тәуелсiздiк күнi) – "Жаппай саяси қуғын-сүргiндер құрбандарын ақтау туралы" Қазақстан Республикасының 1993 жылғы 14 сәуiрдегі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Қазақстандағы 1986 жылғы 17-18 желтоқсан оқиғаларына қатысқандар қатарындағы ақталған адамдарға, біржолғы 20 АЕК мөлшерінде.</w:t>
      </w:r>
    </w:p>
    <w:bookmarkEnd w:id="16"/>
    <w:bookmarkStart w:name="z19" w:id="17"/>
    <w:p>
      <w:pPr>
        <w:spacing w:after="0"/>
        <w:ind w:left="0"/>
        <w:jc w:val="both"/>
      </w:pPr>
      <w:r>
        <w:rPr>
          <w:rFonts w:ascii="Times New Roman"/>
          <w:b w:val="false"/>
          <w:i w:val="false"/>
          <w:color w:val="000000"/>
          <w:sz w:val="28"/>
        </w:rPr>
        <w:t>
      10. Табиғи зілзала немесе өрт салдарынан зардап шеккен азаматтарға әлеуметтік көмек ақшалай төлем түрінде мына мөлшерде:</w:t>
      </w:r>
    </w:p>
    <w:bookmarkEnd w:id="17"/>
    <w:p>
      <w:pPr>
        <w:spacing w:after="0"/>
        <w:ind w:left="0"/>
        <w:jc w:val="both"/>
      </w:pPr>
      <w:r>
        <w:rPr>
          <w:rFonts w:ascii="Times New Roman"/>
          <w:b w:val="false"/>
          <w:i w:val="false"/>
          <w:color w:val="000000"/>
          <w:sz w:val="28"/>
        </w:rPr>
        <w:t>
      1) жалғыз болып табылатын тұрғын үйге елеулі зиян келтірілген, бүлінген, жойылған жағдайда отбасына 100 АЕК;</w:t>
      </w:r>
    </w:p>
    <w:p>
      <w:pPr>
        <w:spacing w:after="0"/>
        <w:ind w:left="0"/>
        <w:jc w:val="both"/>
      </w:pPr>
      <w:r>
        <w:rPr>
          <w:rFonts w:ascii="Times New Roman"/>
          <w:b w:val="false"/>
          <w:i w:val="false"/>
          <w:color w:val="000000"/>
          <w:sz w:val="28"/>
        </w:rPr>
        <w:t>
      2) отбасы мүшелері қайтыс болғанда – қаза болған адамға 50 АЕК мөлшерінде ұсынылады.</w:t>
      </w:r>
    </w:p>
    <w:bookmarkStart w:name="z20" w:id="18"/>
    <w:p>
      <w:pPr>
        <w:spacing w:after="0"/>
        <w:ind w:left="0"/>
        <w:jc w:val="both"/>
      </w:pPr>
      <w:r>
        <w:rPr>
          <w:rFonts w:ascii="Times New Roman"/>
          <w:b w:val="false"/>
          <w:i w:val="false"/>
          <w:color w:val="000000"/>
          <w:sz w:val="28"/>
        </w:rPr>
        <w:t>
      11. Туберкулездiң жұқпалы түрiмен ауыратын адамдарға әлеуметтік көмек ай сайын 5 АЕК мөлшерінде төленеді. Әлеуметтiк көмек көрсету үшiн негіздеме Туберкулезге қарсы диспансердің ай сайын өтініш пен көмектiң түрiн көрсетiп ұсынатын тізімі.</w:t>
      </w:r>
    </w:p>
    <w:bookmarkEnd w:id="18"/>
    <w:bookmarkStart w:name="z21" w:id="19"/>
    <w:p>
      <w:pPr>
        <w:spacing w:after="0"/>
        <w:ind w:left="0"/>
        <w:jc w:val="both"/>
      </w:pPr>
      <w:r>
        <w:rPr>
          <w:rFonts w:ascii="Times New Roman"/>
          <w:b w:val="false"/>
          <w:i w:val="false"/>
          <w:color w:val="000000"/>
          <w:sz w:val="28"/>
        </w:rPr>
        <w:t>
      12. Ең төмен күнкөріс деңгейінің екі еселік төмен емес мөлшеріндегі ай сайынғы әлеуметтік көмек Адамның иммун тапшылығы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беріледі.</w:t>
      </w:r>
    </w:p>
    <w:bookmarkEnd w:id="19"/>
    <w:bookmarkStart w:name="z22" w:id="20"/>
    <w:p>
      <w:pPr>
        <w:spacing w:after="0"/>
        <w:ind w:left="0"/>
        <w:jc w:val="both"/>
      </w:pPr>
      <w:r>
        <w:rPr>
          <w:rFonts w:ascii="Times New Roman"/>
          <w:b w:val="false"/>
          <w:i w:val="false"/>
          <w:color w:val="000000"/>
          <w:sz w:val="28"/>
        </w:rPr>
        <w:t>
      13. Үйде оқып және тәрбиеленіп жатқан мүгедек балаларға, ай сайын 1 айлық есептік көрсеткіш мөлшерінде әлеуметтік көмек беріледі.</w:t>
      </w:r>
    </w:p>
    <w:bookmarkEnd w:id="20"/>
    <w:bookmarkStart w:name="z23" w:id="21"/>
    <w:p>
      <w:pPr>
        <w:spacing w:after="0"/>
        <w:ind w:left="0"/>
        <w:jc w:val="both"/>
      </w:pPr>
      <w:r>
        <w:rPr>
          <w:rFonts w:ascii="Times New Roman"/>
          <w:b w:val="false"/>
          <w:i w:val="false"/>
          <w:color w:val="000000"/>
          <w:sz w:val="28"/>
        </w:rPr>
        <w:t>
      14. Ұлы Отан соғысының қатысушылары мен мүгедектеріне және соларға теңестірілген адамдарға, зейнеткерлерге және мүгедектерге санаторий-курорттық емделумен қамтамасыз етуге біржолғы 50 АЕК мөлшерінде;</w:t>
      </w:r>
    </w:p>
    <w:bookmarkEnd w:id="21"/>
    <w:bookmarkStart w:name="z24" w:id="22"/>
    <w:p>
      <w:pPr>
        <w:spacing w:after="0"/>
        <w:ind w:left="0"/>
        <w:jc w:val="both"/>
      </w:pPr>
      <w:r>
        <w:rPr>
          <w:rFonts w:ascii="Times New Roman"/>
          <w:b w:val="false"/>
          <w:i w:val="false"/>
          <w:color w:val="000000"/>
          <w:sz w:val="28"/>
        </w:rPr>
        <w:t>
      15. Ұлы Отан соғысының қатысушылары мен мүгедектеріне жол жүру шығындарын өтеу үшін:</w:t>
      </w:r>
    </w:p>
    <w:bookmarkEnd w:id="22"/>
    <w:p>
      <w:pPr>
        <w:spacing w:after="0"/>
        <w:ind w:left="0"/>
        <w:jc w:val="both"/>
      </w:pPr>
      <w:r>
        <w:rPr>
          <w:rFonts w:ascii="Times New Roman"/>
          <w:b w:val="false"/>
          <w:i w:val="false"/>
          <w:color w:val="000000"/>
          <w:sz w:val="28"/>
        </w:rPr>
        <w:t>
      ТМД елдеріне, біржолғы 30 айлық есептік көрсеткіш мөлшерінде, Қазақстан Республикасының аумағында, біржолғы 15 айлық есептік көрсеткіш мөлшерінде;</w:t>
      </w:r>
    </w:p>
    <w:bookmarkStart w:name="z25" w:id="23"/>
    <w:p>
      <w:pPr>
        <w:spacing w:after="0"/>
        <w:ind w:left="0"/>
        <w:jc w:val="both"/>
      </w:pPr>
      <w:r>
        <w:rPr>
          <w:rFonts w:ascii="Times New Roman"/>
          <w:b w:val="false"/>
          <w:i w:val="false"/>
          <w:color w:val="000000"/>
          <w:sz w:val="28"/>
        </w:rPr>
        <w:t>
      16. Жеке оңалту бағдарламасы бойынша мүгедектерге қол арбамен қамтамасыз етуге:</w:t>
      </w:r>
    </w:p>
    <w:bookmarkEnd w:id="23"/>
    <w:p>
      <w:pPr>
        <w:spacing w:after="0"/>
        <w:ind w:left="0"/>
        <w:jc w:val="both"/>
      </w:pPr>
      <w:r>
        <w:rPr>
          <w:rFonts w:ascii="Times New Roman"/>
          <w:b w:val="false"/>
          <w:i w:val="false"/>
          <w:color w:val="000000"/>
          <w:sz w:val="28"/>
        </w:rPr>
        <w:t>
      серуендеуге арналған қоларбаға біржолғы 55,6 айлық есептік көрсеткіш мөлшерінде, бөлмеге арналған қоларбаға біржолғы 24,7 айлық есептік көрсеткіш мөлшерінде, мүгедек балаларға арналған қоларбаға біржолғы 24,7 айлық есептік көрсеткіш мөлшерінде, балалардың церебралды салдары ауруы бар мүгедек балаларға арналған қоларбаға біржолғы 55,6 айлық есептік көрсеткіш мөлшерінде;</w:t>
      </w:r>
    </w:p>
    <w:bookmarkStart w:name="z26" w:id="24"/>
    <w:p>
      <w:pPr>
        <w:spacing w:after="0"/>
        <w:ind w:left="0"/>
        <w:jc w:val="both"/>
      </w:pPr>
      <w:r>
        <w:rPr>
          <w:rFonts w:ascii="Times New Roman"/>
          <w:b w:val="false"/>
          <w:i w:val="false"/>
          <w:color w:val="000000"/>
          <w:sz w:val="28"/>
        </w:rPr>
        <w:t>
      17. Жан басына шаққандағы орташа табысы ең төменгі күнкөріс деңгейінен төмен аз қамтамасыз етілген отбасыларға көрсетілетін әлеуметтік көмектің мөлшері айына отбасының әрбір мүшесіне ең төменгі күнкөріс деңгейінің мөлшерінде:</w:t>
      </w:r>
    </w:p>
    <w:bookmarkEnd w:id="24"/>
    <w:p>
      <w:pPr>
        <w:spacing w:after="0"/>
        <w:ind w:left="0"/>
        <w:jc w:val="both"/>
      </w:pPr>
      <w:r>
        <w:rPr>
          <w:rFonts w:ascii="Times New Roman"/>
          <w:b w:val="false"/>
          <w:i w:val="false"/>
          <w:color w:val="000000"/>
          <w:sz w:val="28"/>
        </w:rPr>
        <w:t>
      Әлеуметтік көмек бір рет және (немесе) мерзімді (ай сайын, тоқсан сайын, жартыжылдықта бір рет) төленеді. Әлеуметтік көмектің біржолғы төлемі комиссиямен келісім бойынша жүргізіледі және тек қана әлеуметтік келісім шарт бойынша міндеттемелерді орындауға байланысты іс-шараларға, жеке қосалқы шаруашылықты дамытуға (үй малын, құсын сатып алуға, тұрғын үйін жөндеуге және т.б), жеке кәсіпкерлік қызметті ұйымдастыруға (алдыңғы қарызды өтеуге арналған шығындардан басқа) пайдаланылады.</w:t>
      </w:r>
    </w:p>
    <w:bookmarkStart w:name="z27" w:id="25"/>
    <w:p>
      <w:pPr>
        <w:spacing w:after="0"/>
        <w:ind w:left="0"/>
        <w:jc w:val="both"/>
      </w:pPr>
      <w:r>
        <w:rPr>
          <w:rFonts w:ascii="Times New Roman"/>
          <w:b w:val="false"/>
          <w:i w:val="false"/>
          <w:color w:val="000000"/>
          <w:sz w:val="28"/>
        </w:rPr>
        <w:t>
      18. Отбасының жан басына шаққандағы орташа айлық табысы кедейлік шегінен төмен отбасыларға ірі қара мал алуға, бiржолғы 92 айлық есептiк көрсеткiш мөлшерiнде әлеуметтік көмек төленеді.</w:t>
      </w:r>
    </w:p>
    <w:bookmarkEnd w:id="25"/>
    <w:bookmarkStart w:name="z28" w:id="26"/>
    <w:p>
      <w:pPr>
        <w:spacing w:after="0"/>
        <w:ind w:left="0"/>
        <w:jc w:val="both"/>
      </w:pPr>
      <w:r>
        <w:rPr>
          <w:rFonts w:ascii="Times New Roman"/>
          <w:b w:val="false"/>
          <w:i w:val="false"/>
          <w:color w:val="000000"/>
          <w:sz w:val="28"/>
        </w:rPr>
        <w:t>
      19. Аз қамтылған отбасыларды қолдау мақсатында, ұлттық валюта курсының төмендеуі орын алған айдан бастап үш ай мерзімге отбасына ай сайын 2 айлық есептік көрсеткіш мөлшерінде әлеуметтік көмек көрсетіледі. Әлеуметтік көмек өтініш берген айдан бастап үш айға тағайындалады және ай сайын төленеді.</w:t>
      </w:r>
    </w:p>
    <w:bookmarkEnd w:id="26"/>
    <w:bookmarkStart w:name="z29" w:id="27"/>
    <w:p>
      <w:pPr>
        <w:spacing w:after="0"/>
        <w:ind w:left="0"/>
        <w:jc w:val="both"/>
      </w:pPr>
      <w:r>
        <w:rPr>
          <w:rFonts w:ascii="Times New Roman"/>
          <w:b w:val="false"/>
          <w:i w:val="false"/>
          <w:color w:val="000000"/>
          <w:sz w:val="28"/>
        </w:rPr>
        <w:t>
      20. Баспасөз басылымдарына жазылу үшін Ұлы Отан соғысының қатысушылары мен мүгедектеріне 3 АЕК мөлшерінде және Ұлы Отан соғысы жылдарында тылдағы жанқиярлық еңбегі мен мінсіз әкери қызметі үшін бұрынғы КСР Одағының ордендерімен және медальдарымен марапатталған адамдарға 1 АЕК мөлшерінде жартыжылдықта бір рет;</w:t>
      </w:r>
    </w:p>
    <w:bookmarkEnd w:id="27"/>
    <w:bookmarkStart w:name="z30" w:id="28"/>
    <w:p>
      <w:pPr>
        <w:spacing w:after="0"/>
        <w:ind w:left="0"/>
        <w:jc w:val="both"/>
      </w:pPr>
      <w:r>
        <w:rPr>
          <w:rFonts w:ascii="Times New Roman"/>
          <w:b w:val="false"/>
          <w:i w:val="false"/>
          <w:color w:val="000000"/>
          <w:sz w:val="28"/>
        </w:rPr>
        <w:t>
      21. Ай сайын 1 АЕК мөлшерінде жалғызілікті қарттарға, жол жүрумен байланысты шығындарын өтеуге;</w:t>
      </w:r>
    </w:p>
    <w:bookmarkEnd w:id="28"/>
    <w:bookmarkStart w:name="z31" w:id="29"/>
    <w:p>
      <w:pPr>
        <w:spacing w:after="0"/>
        <w:ind w:left="0"/>
        <w:jc w:val="both"/>
      </w:pPr>
      <w:r>
        <w:rPr>
          <w:rFonts w:ascii="Times New Roman"/>
          <w:b w:val="false"/>
          <w:i w:val="false"/>
          <w:color w:val="000000"/>
          <w:sz w:val="28"/>
        </w:rPr>
        <w:t>
      22. Әлеуметтiк такси қызметiн ұсынуға - Ұлы Отан соғысының ардагерлері мен мүгедектеріне, жүрiп тұруы қиын бiрiншi, екiншi топтағы мүгедектерге, мүгедек балаларға емдеу мекемелерiне және қоғамдық орындарға тасымалдау үшiн, ай сайын 9 АЕК мөлшерінде әлеуметтік көмек беріледі.</w:t>
      </w:r>
    </w:p>
    <w:bookmarkEnd w:id="29"/>
    <w:bookmarkStart w:name="z32" w:id="30"/>
    <w:p>
      <w:pPr>
        <w:spacing w:after="0"/>
        <w:ind w:left="0"/>
        <w:jc w:val="both"/>
      </w:pPr>
      <w:r>
        <w:rPr>
          <w:rFonts w:ascii="Times New Roman"/>
          <w:b w:val="false"/>
          <w:i w:val="false"/>
          <w:color w:val="000000"/>
          <w:sz w:val="28"/>
        </w:rPr>
        <w:t>
      23.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30"/>
    <w:bookmarkStart w:name="z33" w:id="31"/>
    <w:p>
      <w:pPr>
        <w:spacing w:after="0"/>
        <w:ind w:left="0"/>
        <w:jc w:val="left"/>
      </w:pPr>
      <w:r>
        <w:rPr>
          <w:rFonts w:ascii="Times New Roman"/>
          <w:b/>
          <w:i w:val="false"/>
          <w:color w:val="000000"/>
        </w:rPr>
        <w:t xml:space="preserve"> 3. Әлеуметтік көмек көрсету тәртібі</w:t>
      </w:r>
    </w:p>
    <w:bookmarkEnd w:id="31"/>
    <w:bookmarkStart w:name="z34" w:id="32"/>
    <w:p>
      <w:pPr>
        <w:spacing w:after="0"/>
        <w:ind w:left="0"/>
        <w:jc w:val="both"/>
      </w:pPr>
      <w:r>
        <w:rPr>
          <w:rFonts w:ascii="Times New Roman"/>
          <w:b w:val="false"/>
          <w:i w:val="false"/>
          <w:color w:val="000000"/>
          <w:sz w:val="28"/>
        </w:rPr>
        <w:t xml:space="preserve">
      24. Уәкілетті орган әлеуметтік көмек алушыдан өтініш талап етпей, атаулы күндер мен мереке күндеріне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тармақтарында</w:t>
      </w:r>
      <w:r>
        <w:rPr>
          <w:rFonts w:ascii="Times New Roman"/>
          <w:b w:val="false"/>
          <w:i w:val="false"/>
          <w:color w:val="000000"/>
          <w:sz w:val="28"/>
        </w:rPr>
        <w:t xml:space="preserve"> көрсетілген санаттарға жататын азаматтардың тізбесін арнаулы мемлекеттік жәрдемақыны алуы туралы Әлеуметтік төлемдер орталығының мәліметтері, сондай-ақ табысы аз азаматтарға әлеуметтік төлемдерді тағайындау туралы өздерінің мәліметтері негізінде қалыптастырады.</w:t>
      </w:r>
    </w:p>
    <w:bookmarkEnd w:id="32"/>
    <w:bookmarkStart w:name="z35" w:id="33"/>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әлеуметтік көмекті алу үшін өтініш беруші өзінің немесе отбасының атынан уәкілетті органға өтінішке қоса мынадай құжаттарды:</w:t>
      </w:r>
    </w:p>
    <w:bookmarkEnd w:id="33"/>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36" w:id="34"/>
    <w:p>
      <w:pPr>
        <w:spacing w:after="0"/>
        <w:ind w:left="0"/>
        <w:jc w:val="both"/>
      </w:pPr>
      <w:r>
        <w:rPr>
          <w:rFonts w:ascii="Times New Roman"/>
          <w:b w:val="false"/>
          <w:i w:val="false"/>
          <w:color w:val="000000"/>
          <w:sz w:val="28"/>
        </w:rPr>
        <w:t>
      26.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34"/>
    <w:bookmarkStart w:name="z37" w:id="35"/>
    <w:p>
      <w:pPr>
        <w:spacing w:after="0"/>
        <w:ind w:left="0"/>
        <w:jc w:val="both"/>
      </w:pPr>
      <w:r>
        <w:rPr>
          <w:rFonts w:ascii="Times New Roman"/>
          <w:b w:val="false"/>
          <w:i w:val="false"/>
          <w:color w:val="000000"/>
          <w:sz w:val="28"/>
        </w:rPr>
        <w:t>
      27.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5"/>
    <w:bookmarkStart w:name="z38" w:id="36"/>
    <w:p>
      <w:pPr>
        <w:spacing w:after="0"/>
        <w:ind w:left="0"/>
        <w:jc w:val="both"/>
      </w:pPr>
      <w:r>
        <w:rPr>
          <w:rFonts w:ascii="Times New Roman"/>
          <w:b w:val="false"/>
          <w:i w:val="false"/>
          <w:color w:val="000000"/>
          <w:sz w:val="28"/>
        </w:rPr>
        <w:t xml:space="preserve">
      28. Учаскелік комиссия құжаттарды алған күннен бастап екі жұмыс күні ішінде өтініш берушіге тексеру жүргізеді, оның нәтижелері бойынша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36"/>
    <w:bookmarkStart w:name="z39" w:id="37"/>
    <w:p>
      <w:pPr>
        <w:spacing w:after="0"/>
        <w:ind w:left="0"/>
        <w:jc w:val="both"/>
      </w:pPr>
      <w:r>
        <w:rPr>
          <w:rFonts w:ascii="Times New Roman"/>
          <w:b w:val="false"/>
          <w:i w:val="false"/>
          <w:color w:val="000000"/>
          <w:sz w:val="28"/>
        </w:rPr>
        <w:t>
      29.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7"/>
    <w:bookmarkStart w:name="z40" w:id="38"/>
    <w:p>
      <w:pPr>
        <w:spacing w:after="0"/>
        <w:ind w:left="0"/>
        <w:jc w:val="both"/>
      </w:pPr>
      <w:r>
        <w:rPr>
          <w:rFonts w:ascii="Times New Roman"/>
          <w:b w:val="false"/>
          <w:i w:val="false"/>
          <w:color w:val="000000"/>
          <w:sz w:val="28"/>
        </w:rPr>
        <w:t>
      30.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ұйымдардың деректері негізінде әлеуметтік көмек тағайындау туралы шешім қабылдайды.</w:t>
      </w:r>
    </w:p>
    <w:bookmarkEnd w:id="38"/>
    <w:bookmarkStart w:name="z41" w:id="39"/>
    <w:p>
      <w:pPr>
        <w:spacing w:after="0"/>
        <w:ind w:left="0"/>
        <w:jc w:val="both"/>
      </w:pPr>
      <w:r>
        <w:rPr>
          <w:rFonts w:ascii="Times New Roman"/>
          <w:b w:val="false"/>
          <w:i w:val="false"/>
          <w:color w:val="000000"/>
          <w:sz w:val="28"/>
        </w:rPr>
        <w:t>
      31.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9"/>
    <w:bookmarkStart w:name="z42" w:id="40"/>
    <w:p>
      <w:pPr>
        <w:spacing w:after="0"/>
        <w:ind w:left="0"/>
        <w:jc w:val="both"/>
      </w:pPr>
      <w:r>
        <w:rPr>
          <w:rFonts w:ascii="Times New Roman"/>
          <w:b w:val="false"/>
          <w:i w:val="false"/>
          <w:color w:val="000000"/>
          <w:sz w:val="28"/>
        </w:rPr>
        <w:t>
      32.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0"/>
    <w:bookmarkStart w:name="z43" w:id="41"/>
    <w:p>
      <w:pPr>
        <w:spacing w:after="0"/>
        <w:ind w:left="0"/>
        <w:jc w:val="both"/>
      </w:pPr>
      <w:r>
        <w:rPr>
          <w:rFonts w:ascii="Times New Roman"/>
          <w:b w:val="false"/>
          <w:i w:val="false"/>
          <w:color w:val="000000"/>
          <w:sz w:val="28"/>
        </w:rPr>
        <w:t>
      33.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44" w:id="42"/>
    <w:p>
      <w:pPr>
        <w:spacing w:after="0"/>
        <w:ind w:left="0"/>
        <w:jc w:val="both"/>
      </w:pPr>
      <w:r>
        <w:rPr>
          <w:rFonts w:ascii="Times New Roman"/>
          <w:b w:val="false"/>
          <w:i w:val="false"/>
          <w:color w:val="000000"/>
          <w:sz w:val="28"/>
        </w:rPr>
        <w:t>
      34.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2"/>
    <w:bookmarkStart w:name="z45" w:id="43"/>
    <w:p>
      <w:pPr>
        <w:spacing w:after="0"/>
        <w:ind w:left="0"/>
        <w:jc w:val="both"/>
      </w:pPr>
      <w:r>
        <w:rPr>
          <w:rFonts w:ascii="Times New Roman"/>
          <w:b w:val="false"/>
          <w:i w:val="false"/>
          <w:color w:val="000000"/>
          <w:sz w:val="28"/>
        </w:rPr>
        <w:t>
      35. Әлеуметтік көмек көрсетуден бас тарту:</w:t>
      </w:r>
    </w:p>
    <w:bookmarkEnd w:id="4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46" w:id="4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4"/>
    <w:bookmarkStart w:name="z47" w:id="45"/>
    <w:p>
      <w:pPr>
        <w:spacing w:after="0"/>
        <w:ind w:left="0"/>
        <w:jc w:val="both"/>
      </w:pPr>
      <w:r>
        <w:rPr>
          <w:rFonts w:ascii="Times New Roman"/>
          <w:b w:val="false"/>
          <w:i w:val="false"/>
          <w:color w:val="000000"/>
          <w:sz w:val="28"/>
        </w:rPr>
        <w:t>
      36. Әлеуметтік көмек:</w:t>
      </w:r>
    </w:p>
    <w:bookmarkEnd w:id="4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8" w:id="46"/>
    <w:p>
      <w:pPr>
        <w:spacing w:after="0"/>
        <w:ind w:left="0"/>
        <w:jc w:val="both"/>
      </w:pPr>
      <w:r>
        <w:rPr>
          <w:rFonts w:ascii="Times New Roman"/>
          <w:b w:val="false"/>
          <w:i w:val="false"/>
          <w:color w:val="000000"/>
          <w:sz w:val="28"/>
        </w:rPr>
        <w:t>
      37. Артық төленген сомалар ерікті немесе Қазақстан Республикасының заңнамасында белгіленген өзгеше тәртіппен қайтаруға жатады.</w:t>
      </w:r>
    </w:p>
    <w:bookmarkEnd w:id="46"/>
    <w:bookmarkStart w:name="z49" w:id="47"/>
    <w:p>
      <w:pPr>
        <w:spacing w:after="0"/>
        <w:ind w:left="0"/>
        <w:jc w:val="left"/>
      </w:pPr>
      <w:r>
        <w:rPr>
          <w:rFonts w:ascii="Times New Roman"/>
          <w:b/>
          <w:i w:val="false"/>
          <w:color w:val="000000"/>
        </w:rPr>
        <w:t xml:space="preserve"> 5. Қорытынды ереже</w:t>
      </w:r>
    </w:p>
    <w:bookmarkEnd w:id="47"/>
    <w:bookmarkStart w:name="z50" w:id="48"/>
    <w:p>
      <w:pPr>
        <w:spacing w:after="0"/>
        <w:ind w:left="0"/>
        <w:jc w:val="both"/>
      </w:pPr>
      <w:r>
        <w:rPr>
          <w:rFonts w:ascii="Times New Roman"/>
          <w:b w:val="false"/>
          <w:i w:val="false"/>
          <w:color w:val="000000"/>
          <w:sz w:val="28"/>
        </w:rPr>
        <w:t>
      38.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 тіркеу нөмірі 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xml:space="preserve">
      __________________________ ____________________________ </w:t>
      </w:r>
      <w:r>
        <w:br/>
      </w:r>
      <w:r>
        <w:rPr>
          <w:rFonts w:ascii="Times New Roman"/>
          <w:b w:val="false"/>
          <w:i w:val="false"/>
          <w:color w:val="000000"/>
          <w:sz w:val="28"/>
        </w:rPr>
        <w:t xml:space="preserve"> (Өтiнiш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Өтiнiш берушiнiң қолы ____________________ Күнi ______________</w:t>
      </w:r>
      <w:r>
        <w:br/>
      </w:r>
      <w:r>
        <w:rPr>
          <w:rFonts w:ascii="Times New Roman"/>
          <w:b w:val="false"/>
          <w:i w:val="false"/>
          <w:color w:val="000000"/>
          <w:sz w:val="28"/>
        </w:rPr>
        <w:t>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p>
    <w:p>
      <w:pPr>
        <w:spacing w:after="0"/>
        <w:ind w:left="0"/>
        <w:jc w:val="both"/>
      </w:pPr>
      <w:r>
        <w:rPr>
          <w:rFonts w:ascii="Times New Roman"/>
          <w:b w:val="false"/>
          <w:i w:val="false"/>
          <w:color w:val="000000"/>
          <w:sz w:val="28"/>
        </w:rPr>
        <w:t>
      _____________________ (елді мекен)</w:t>
      </w:r>
    </w:p>
    <w:p>
      <w:pPr>
        <w:spacing w:after="0"/>
        <w:ind w:left="0"/>
        <w:jc w:val="both"/>
      </w:pPr>
      <w:r>
        <w:rPr>
          <w:rFonts w:ascii="Times New Roman"/>
          <w:b w:val="false"/>
          <w:i w:val="false"/>
          <w:color w:val="000000"/>
          <w:sz w:val="28"/>
        </w:rPr>
        <w:t xml:space="preserve">
      1. Өтініш берушінің Т.А.Ә. ____________________________________ </w:t>
      </w:r>
      <w:r>
        <w:br/>
      </w:r>
      <w:r>
        <w:rPr>
          <w:rFonts w:ascii="Times New Roman"/>
          <w:b w:val="false"/>
          <w:i w:val="false"/>
          <w:color w:val="000000"/>
          <w:sz w:val="28"/>
        </w:rPr>
        <w:t xml:space="preserve">2. Тұратын мекенжайы 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 жағдай</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w:t>
      </w:r>
      <w:r>
        <w:br/>
      </w:r>
      <w:r>
        <w:rPr>
          <w:rFonts w:ascii="Times New Roman"/>
          <w:b w:val="false"/>
          <w:i w:val="false"/>
          <w:color w:val="000000"/>
          <w:sz w:val="28"/>
        </w:rPr>
        <w:t>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xml:space="preserve">Балалардың саны: ______________________________________________ </w:t>
      </w:r>
      <w:r>
        <w:br/>
      </w:r>
      <w:r>
        <w:rPr>
          <w:rFonts w:ascii="Times New Roman"/>
          <w:b w:val="false"/>
          <w:i w:val="false"/>
          <w:color w:val="000000"/>
          <w:sz w:val="28"/>
        </w:rPr>
        <w:t xml:space="preserve">жоғары және орта оқу орындарында ақылы негізде оқитындар ______ </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 xml:space="preserve">мүгедектеріне теңестірілгендердің, зейнеткерлердің, 80 жастан асқан қарт адамдардың, </w:t>
      </w:r>
      <w:r>
        <w:br/>
      </w:r>
      <w:r>
        <w:rPr>
          <w:rFonts w:ascii="Times New Roman"/>
          <w:b w:val="false"/>
          <w:i w:val="false"/>
          <w:color w:val="000000"/>
          <w:sz w:val="28"/>
        </w:rPr>
        <w:t xml:space="preserve">әлеуметтік маңызы бар аурулары (қатерлі ісіктер, туберкулез, адамның иммунитет </w:t>
      </w:r>
      <w:r>
        <w:br/>
      </w:r>
      <w:r>
        <w:rPr>
          <w:rFonts w:ascii="Times New Roman"/>
          <w:b w:val="false"/>
          <w:i w:val="false"/>
          <w:color w:val="000000"/>
          <w:sz w:val="28"/>
        </w:rPr>
        <w:t>тапшылығы вирусы) бар адамдардың, мүгедектердің, мүгедек балалардың болуы</w:t>
      </w:r>
      <w:r>
        <w:br/>
      </w:r>
      <w:r>
        <w:rPr>
          <w:rFonts w:ascii="Times New Roman"/>
          <w:b w:val="false"/>
          <w:i w:val="false"/>
          <w:color w:val="000000"/>
          <w:sz w:val="28"/>
        </w:rPr>
        <w:t xml:space="preserve">(көрсету немесе өзге санатты қосу керек)___________________________________________________________________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5. Өмір сүру жағдайы (жатақхана, жалға алынған, жекешелендірілген тұрғын үй,</w:t>
      </w:r>
      <w:r>
        <w:br/>
      </w:r>
      <w:r>
        <w:rPr>
          <w:rFonts w:ascii="Times New Roman"/>
          <w:b w:val="false"/>
          <w:i w:val="false"/>
          <w:color w:val="000000"/>
          <w:sz w:val="28"/>
        </w:rPr>
        <w:t xml:space="preserve">қызметтік тұрғын үй, тұрғын үй кооперативі, жеке тұрғын үй немесе өзгеше - көрсету керек):________________________________________________________ </w:t>
      </w:r>
      <w:r>
        <w:br/>
      </w:r>
      <w:r>
        <w:rPr>
          <w:rFonts w:ascii="Times New Roman"/>
          <w:b w:val="false"/>
          <w:i w:val="false"/>
          <w:color w:val="000000"/>
          <w:sz w:val="28"/>
        </w:rPr>
        <w:t xml:space="preserve">Тұрғын үйді ұстауға арналған шығыстар: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Мыналардың: автокөлігінің болуы (маркасы, шығарылған жылы, құқық беретін </w:t>
      </w:r>
      <w:r>
        <w:br/>
      </w:r>
      <w:r>
        <w:rPr>
          <w:rFonts w:ascii="Times New Roman"/>
          <w:b w:val="false"/>
          <w:i w:val="false"/>
          <w:color w:val="000000"/>
          <w:sz w:val="28"/>
        </w:rPr>
        <w:t xml:space="preserve">құжат, оны пайдаланғаннан түскен мәлімделген табыс)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________________________________________ қазіргі уақытта өздері тұрып</w:t>
      </w:r>
      <w:r>
        <w:br/>
      </w:r>
      <w:r>
        <w:rPr>
          <w:rFonts w:ascii="Times New Roman"/>
          <w:b w:val="false"/>
          <w:i w:val="false"/>
          <w:color w:val="000000"/>
          <w:sz w:val="28"/>
        </w:rPr>
        <w:t>жатқаннан бөлек өзге де тұрғын үйдің болуы (оны пайдаланғаннан түскен</w:t>
      </w:r>
      <w:r>
        <w:br/>
      </w:r>
      <w:r>
        <w:rPr>
          <w:rFonts w:ascii="Times New Roman"/>
          <w:b w:val="false"/>
          <w:i w:val="false"/>
          <w:color w:val="000000"/>
          <w:sz w:val="28"/>
        </w:rPr>
        <w:t>мәлімделген табыс) __________________________________________________</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w:t>
      </w:r>
      <w:r>
        <w:br/>
      </w:r>
      <w:r>
        <w:rPr>
          <w:rFonts w:ascii="Times New Roman"/>
          <w:b w:val="false"/>
          <w:i w:val="false"/>
          <w:color w:val="000000"/>
          <w:sz w:val="28"/>
        </w:rPr>
        <w:t xml:space="preserve">10. Тұратын жерінің санитариялық-эпидемиологиялық жағдайы _____ </w:t>
      </w:r>
      <w:r>
        <w:br/>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Комиссия төрағасы: ________________________ ________________________</w:t>
      </w:r>
      <w:r>
        <w:br/>
      </w:r>
      <w:r>
        <w:rPr>
          <w:rFonts w:ascii="Times New Roman"/>
          <w:b w:val="false"/>
          <w:i w:val="false"/>
          <w:color w:val="000000"/>
          <w:sz w:val="28"/>
        </w:rPr>
        <w:t xml:space="preserve">Комиссия мүшелері: ________________________ ________________________ </w:t>
      </w:r>
      <w:r>
        <w:br/>
      </w:r>
      <w:r>
        <w:rPr>
          <w:rFonts w:ascii="Times New Roman"/>
          <w:b w:val="false"/>
          <w:i w:val="false"/>
          <w:color w:val="000000"/>
          <w:sz w:val="28"/>
        </w:rPr>
        <w:t xml:space="preserve"> ________________________ ________________________ </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xml:space="preserve">
      Жасалған актімен таныстым: ____________________________________ </w:t>
      </w:r>
      <w:r>
        <w:br/>
      </w:r>
      <w:r>
        <w:rPr>
          <w:rFonts w:ascii="Times New Roman"/>
          <w:b w:val="false"/>
          <w:i w:val="false"/>
          <w:color w:val="000000"/>
          <w:sz w:val="28"/>
        </w:rPr>
        <w:t xml:space="preserve">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берушінің (немесе отбасы мүшелерінің бірінің) Т.А.Ә. және қолы, күні</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20__ ж. ___ ______№ ______ қорытындысы</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w:t>
      </w:r>
      <w:r>
        <w:br/>
      </w:r>
      <w:r>
        <w:rPr>
          <w:rFonts w:ascii="Times New Roman"/>
          <w:b w:val="false"/>
          <w:i w:val="false"/>
          <w:color w:val="000000"/>
          <w:sz w:val="28"/>
        </w:rPr>
        <w:t xml:space="preserve">мұқтаж азаматтардың жекелеген санаттарының тізбесін айқындау қағидаларына сәйкес </w:t>
      </w:r>
      <w:r>
        <w:br/>
      </w:r>
      <w:r>
        <w:rPr>
          <w:rFonts w:ascii="Times New Roman"/>
          <w:b w:val="false"/>
          <w:i w:val="false"/>
          <w:color w:val="000000"/>
          <w:sz w:val="28"/>
        </w:rPr>
        <w:t xml:space="preserve">мірлік қиын жағдайдың туындауына байланысты әлеуметтік көмек алуға өтініш берген </w:t>
      </w:r>
      <w:r>
        <w:br/>
      </w:r>
      <w:r>
        <w:rPr>
          <w:rFonts w:ascii="Times New Roman"/>
          <w:b w:val="false"/>
          <w:i w:val="false"/>
          <w:color w:val="000000"/>
          <w:sz w:val="28"/>
        </w:rPr>
        <w:t xml:space="preserve">дамның (отбасының)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өтінішін және оған қоса берілген құжаттарды қарап, ұсынылған құжаттар және өтініш</w:t>
      </w:r>
      <w:r>
        <w:br/>
      </w:r>
      <w:r>
        <w:rPr>
          <w:rFonts w:ascii="Times New Roman"/>
          <w:b w:val="false"/>
          <w:i w:val="false"/>
          <w:color w:val="000000"/>
          <w:sz w:val="28"/>
        </w:rPr>
        <w:t xml:space="preserve">берушінің (отбасының) материалдық жағдайын </w:t>
      </w:r>
      <w:r>
        <w:br/>
      </w:r>
      <w:r>
        <w:rPr>
          <w:rFonts w:ascii="Times New Roman"/>
          <w:b w:val="false"/>
          <w:i w:val="false"/>
          <w:color w:val="000000"/>
          <w:sz w:val="28"/>
        </w:rPr>
        <w:t xml:space="preserve">ексеру нәтижелерінің негізінде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xml:space="preserve"> адамға (отбасыға) өмірлік қиын жағдайдың туындауына байланысты әлеуметтік көмек </w:t>
      </w:r>
      <w:r>
        <w:br/>
      </w:r>
      <w:r>
        <w:rPr>
          <w:rFonts w:ascii="Times New Roman"/>
          <w:b w:val="false"/>
          <w:i w:val="false"/>
          <w:color w:val="000000"/>
          <w:sz w:val="28"/>
        </w:rPr>
        <w:t>ұсыну туралы қорытынды шығарады</w:t>
      </w:r>
    </w:p>
    <w:p>
      <w:pPr>
        <w:spacing w:after="0"/>
        <w:ind w:left="0"/>
        <w:jc w:val="both"/>
      </w:pP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Комиссия мүшелері: __________________ _______________________ </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p>
    <w:p>
      <w:pPr>
        <w:spacing w:after="0"/>
        <w:ind w:left="0"/>
        <w:jc w:val="both"/>
      </w:pPr>
      <w:r>
        <w:rPr>
          <w:rFonts w:ascii="Times New Roman"/>
          <w:b w:val="false"/>
          <w:i w:val="false"/>
          <w:color w:val="000000"/>
          <w:sz w:val="28"/>
        </w:rPr>
        <w:t>
      Қорытынды қоса берілген құжаттармен ___ данада</w:t>
      </w:r>
      <w:r>
        <w:br/>
      </w:r>
      <w:r>
        <w:rPr>
          <w:rFonts w:ascii="Times New Roman"/>
          <w:b w:val="false"/>
          <w:i w:val="false"/>
          <w:color w:val="000000"/>
          <w:sz w:val="28"/>
        </w:rPr>
        <w:t xml:space="preserve">20__ ж. "___" ___________ қабылданды </w:t>
      </w:r>
      <w:r>
        <w:br/>
      </w:r>
      <w:r>
        <w:rPr>
          <w:rFonts w:ascii="Times New Roman"/>
          <w:b w:val="false"/>
          <w:i w:val="false"/>
          <w:color w:val="000000"/>
          <w:sz w:val="28"/>
        </w:rPr>
        <w:t>Құжаттарды қабылдаған кент, ауыл, ауылдық округ әкімінің немесе</w:t>
      </w:r>
      <w:r>
        <w:br/>
      </w:r>
      <w:r>
        <w:rPr>
          <w:rFonts w:ascii="Times New Roman"/>
          <w:b w:val="false"/>
          <w:i w:val="false"/>
          <w:color w:val="000000"/>
          <w:sz w:val="28"/>
        </w:rPr>
        <w:t>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