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509ed" w14:textId="8c509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қаласы әкімдігінің 2017 жылғы 5 қазандағы № 267 "Кентау қаласының қалалық және қала маңы қатынастарында жолаушылар мен багажды қалалық қатынаста автомобильмен тұрақты тасымалдаудың бірыңғай тарифін белгілеу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Кентау қаласы әкiмдігінiң 2020 жылғы 17 шілдедегі № 257 қаулысы. Түркістан облысының Әдiлет департаментiнде 2020 жылғы 17 шілдеде № 5721 болып тiркелдi. Күші жойылды - Түркістан облысы Кентау қаласы әкiмдігінiң 2025 жылғы 29 мамырдағы № 200 қаулысымен</w:t>
      </w:r>
    </w:p>
    <w:p>
      <w:pPr>
        <w:spacing w:after="0"/>
        <w:ind w:left="0"/>
        <w:jc w:val="both"/>
      </w:pPr>
      <w:r>
        <w:rPr>
          <w:rFonts w:ascii="Times New Roman"/>
          <w:b w:val="false"/>
          <w:i w:val="false"/>
          <w:color w:val="ff0000"/>
          <w:sz w:val="28"/>
        </w:rPr>
        <w:t xml:space="preserve">
      Ескерту. Күші жойылды - Түркістан облысы Кентау қаласы әкiмдігінiң 29.05.2025 № 200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2-тармағына</w:t>
      </w:r>
      <w:r>
        <w:rPr>
          <w:rFonts w:ascii="Times New Roman"/>
          <w:b w:val="false"/>
          <w:i w:val="false"/>
          <w:color w:val="000000"/>
          <w:sz w:val="28"/>
        </w:rPr>
        <w:t xml:space="preserve">, "Автомобиль көлігі туралы" Қазақстан Республикасының 2003 жылғы 4 шілдедегі Заңының 19 бабының </w:t>
      </w:r>
      <w:r>
        <w:rPr>
          <w:rFonts w:ascii="Times New Roman"/>
          <w:b w:val="false"/>
          <w:i w:val="false"/>
          <w:color w:val="000000"/>
          <w:sz w:val="28"/>
        </w:rPr>
        <w:t>2 тармағына</w:t>
      </w:r>
      <w:r>
        <w:rPr>
          <w:rFonts w:ascii="Times New Roman"/>
          <w:b w:val="false"/>
          <w:i w:val="false"/>
          <w:color w:val="000000"/>
          <w:sz w:val="28"/>
        </w:rPr>
        <w:t xml:space="preserve">, </w:t>
      </w:r>
      <w:r>
        <w:rPr>
          <w:rFonts w:ascii="Times New Roman"/>
          <w:b w:val="false"/>
          <w:i w:val="false"/>
          <w:color w:val="000000"/>
          <w:sz w:val="28"/>
        </w:rPr>
        <w:t>20 бабының</w:t>
      </w:r>
      <w:r>
        <w:rPr>
          <w:rFonts w:ascii="Times New Roman"/>
          <w:b w:val="false"/>
          <w:i w:val="false"/>
          <w:color w:val="000000"/>
          <w:sz w:val="28"/>
        </w:rPr>
        <w:t xml:space="preserve"> 1 тармағының 4) және 6) тармақшаларына және "Тұрақты маршруттар бойынша жолаушылар мен багажды тасымалдау жөнінде қызмет көрсетуге тарифтер есептеу әдістемесін бекіту туралы" Қазақстан Республикасы Көлік және коммуникация министрінің 2011 жылғы 13 қазандағы № 614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7297 болып тіркелген) сәйкес, Кентау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Кентау қаласы әкімдігінің 2017 жылғы 5 қазандағы № 267 "Кентау қаласының қалалық және қала маңы қатынастарында жолаушылар мен багажды қалалық қатынаста автомобильмен тұрақты тасымалдаудың бірыңғай тарифін белгілеу туралы" (Нормативтік құқықтық актілерді мемлекеттік тіркеу тізілімінде № 4238 нөмірімен тіркелген, 2017 жылғы 4 қарашадағы "Кентау шұғыласы" газетінде және 2017 жылы 31 қазанда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"Кентау қаласында барлық маршруттар үшін жолаушылар мен багажды қалалық қатынаста автомобильмен тұрақты тасымалдаудың бірыңғай тарифі 2020 жылдың 1 тамызынан бастап 60 (алпыс) теңге көлемінде белгіленсін;</w:t>
      </w:r>
    </w:p>
    <w:p>
      <w:pPr>
        <w:spacing w:after="0"/>
        <w:ind w:left="0"/>
        <w:jc w:val="both"/>
      </w:pPr>
      <w:r>
        <w:rPr>
          <w:rFonts w:ascii="Times New Roman"/>
          <w:b w:val="false"/>
          <w:i w:val="false"/>
          <w:color w:val="000000"/>
          <w:sz w:val="28"/>
        </w:rPr>
        <w:t>
      Жолаушыларға, егер ол жеке орын алмаса, өзімен бірге жеті жасқа дейінгі бір баланы тегін алып жүру құқығы берілсін және 7 жастан 15 жасқа дейiнгi балаларға жол жүру ақысы осы қаулының 1 тармағында белгіленген тарифтің 50 (елу) проценті.".</w:t>
      </w:r>
    </w:p>
    <w:bookmarkStart w:name="z4" w:id="2"/>
    <w:p>
      <w:pPr>
        <w:spacing w:after="0"/>
        <w:ind w:left="0"/>
        <w:jc w:val="both"/>
      </w:pPr>
      <w:r>
        <w:rPr>
          <w:rFonts w:ascii="Times New Roman"/>
          <w:b w:val="false"/>
          <w:i w:val="false"/>
          <w:color w:val="000000"/>
          <w:sz w:val="28"/>
        </w:rPr>
        <w:t>
      2. Кентау қаласы әкімінің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қаулыны Кентау қаласы әкімдігінің интернет-ресурсына орналастыруын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қала әкімінің орынбасары А.Басаровқа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Махажанов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Кентау қалалық мәслихатының хатшысы</w:t>
      </w:r>
    </w:p>
    <w:p>
      <w:pPr>
        <w:spacing w:after="0"/>
        <w:ind w:left="0"/>
        <w:jc w:val="both"/>
      </w:pPr>
      <w:r>
        <w:rPr>
          <w:rFonts w:ascii="Times New Roman"/>
          <w:b w:val="false"/>
          <w:i w:val="false"/>
          <w:color w:val="000000"/>
          <w:sz w:val="28"/>
        </w:rPr>
        <w:t>
      ________________ Т.Балабиев</w:t>
      </w:r>
    </w:p>
    <w:p>
      <w:pPr>
        <w:spacing w:after="0"/>
        <w:ind w:left="0"/>
        <w:jc w:val="both"/>
      </w:pPr>
      <w:r>
        <w:rPr>
          <w:rFonts w:ascii="Times New Roman"/>
          <w:b w:val="false"/>
          <w:i w:val="false"/>
          <w:color w:val="000000"/>
          <w:sz w:val="28"/>
        </w:rPr>
        <w:t>
      "___"___________2020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