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5c7c" w14:textId="0545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қаласындағы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2020 жылғы 11 наурыздағы № 137 қаулысы. Түркістан облысының Әдiлет департаментiнде 2020 жылғы 13 наурызда № 5482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Кентау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А.Басаровқа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____" _____________2020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наурыздағы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қаласындағы жалпыға ортақ пайдаланылатын аудандық маңызы бар автомобиль жолдарының тізбесі, атаулары мен индекстерi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Кентау қаласы әкiмдігінiң 03.03.2023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 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Кентау-Байылдыр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Кентау-Хантағы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KXKT-3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Хантағы-Қаратау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