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5c7c" w14:textId="0545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қаласындағы жалпыға ортақ пайдаланылатын аудандық маңызы бар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қаласы әкiмдігінiң 2020 жылғы 11 наурыздағы № 137 қаулысы. Түркістан облысының Әдiлет департаментiнде 2020 жылғы 13 наурызда № 5482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жолдары туралы" Қазақстан Республикасының 2001 жылғы 17 шілдедегі Заңының 3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Жалпыға ортақ пайдаланылатын аудандық маңызы бар автомобиль жолдарының тізбесі, атаулары мен индекстерi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"Кентау қаласы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Кентау қаласы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А.Басаровқа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Д.Махажанов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облысының жолаушылар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көлігі және автомобиль жолдары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басшысы______________Р.Ибрагимов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 ____" _____________2020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наурыздағы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қаласындағы жалпыға ортақ пайдаланылатын аудандық маңызы бар автомобиль жолдарының тізбесі, атаулары мен индекстерi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Түркістан облысы Кентау қаласы әкiмдігінiң 03.03.2023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мекен жайы,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 шақырым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KXKT-1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Кентау-Байылдыр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KXKT-2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Кентау-Хантағы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KXKT-3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Хантағы-Қаратау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