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dfae" w14:textId="561d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24 желтоқсандағы № 57/404-VI шешiмi. Түркістан облысының Әдiлет департаментiнде 2020 жылғы 31 желтоқсанда № 5997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Start w:name="z2" w:id="0"/>
    <w:p>
      <w:pPr>
        <w:spacing w:after="0"/>
        <w:ind w:left="0"/>
        <w:jc w:val="both"/>
      </w:pPr>
      <w:r>
        <w:rPr>
          <w:rFonts w:ascii="Times New Roman"/>
          <w:b w:val="false"/>
          <w:i w:val="false"/>
          <w:color w:val="000000"/>
          <w:sz w:val="28"/>
        </w:rPr>
        <w:t xml:space="preserve">
      1. Арыс қаласының 2021-2023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0"/>
    <w:p>
      <w:pPr>
        <w:spacing w:after="0"/>
        <w:ind w:left="0"/>
        <w:jc w:val="both"/>
      </w:pPr>
      <w:r>
        <w:rPr>
          <w:rFonts w:ascii="Times New Roman"/>
          <w:b w:val="false"/>
          <w:i w:val="false"/>
          <w:color w:val="000000"/>
          <w:sz w:val="28"/>
        </w:rPr>
        <w:t>
      1) кiрiстер – 16 506 830 мың теңге:</w:t>
      </w:r>
    </w:p>
    <w:p>
      <w:pPr>
        <w:spacing w:after="0"/>
        <w:ind w:left="0"/>
        <w:jc w:val="both"/>
      </w:pPr>
      <w:r>
        <w:rPr>
          <w:rFonts w:ascii="Times New Roman"/>
          <w:b w:val="false"/>
          <w:i w:val="false"/>
          <w:color w:val="000000"/>
          <w:sz w:val="28"/>
        </w:rPr>
        <w:t>
      салықтық түсiмдер – 2 565 766 мың теңге;</w:t>
      </w:r>
    </w:p>
    <w:p>
      <w:pPr>
        <w:spacing w:after="0"/>
        <w:ind w:left="0"/>
        <w:jc w:val="both"/>
      </w:pPr>
      <w:r>
        <w:rPr>
          <w:rFonts w:ascii="Times New Roman"/>
          <w:b w:val="false"/>
          <w:i w:val="false"/>
          <w:color w:val="000000"/>
          <w:sz w:val="28"/>
        </w:rPr>
        <w:t>
      салықтық емес түсiмдер – 144 584 мың теңге;</w:t>
      </w:r>
    </w:p>
    <w:p>
      <w:pPr>
        <w:spacing w:after="0"/>
        <w:ind w:left="0"/>
        <w:jc w:val="both"/>
      </w:pPr>
      <w:r>
        <w:rPr>
          <w:rFonts w:ascii="Times New Roman"/>
          <w:b w:val="false"/>
          <w:i w:val="false"/>
          <w:color w:val="000000"/>
          <w:sz w:val="28"/>
        </w:rPr>
        <w:t>
      негiзгi капиталды сатудан түсетiн түсiмдер – 75 111 мың теңге;</w:t>
      </w:r>
    </w:p>
    <w:p>
      <w:pPr>
        <w:spacing w:after="0"/>
        <w:ind w:left="0"/>
        <w:jc w:val="both"/>
      </w:pPr>
      <w:r>
        <w:rPr>
          <w:rFonts w:ascii="Times New Roman"/>
          <w:b w:val="false"/>
          <w:i w:val="false"/>
          <w:color w:val="000000"/>
          <w:sz w:val="28"/>
        </w:rPr>
        <w:t>
      трансферттер түсiмi –13 721 369 мың теңге;</w:t>
      </w:r>
    </w:p>
    <w:p>
      <w:pPr>
        <w:spacing w:after="0"/>
        <w:ind w:left="0"/>
        <w:jc w:val="both"/>
      </w:pPr>
      <w:r>
        <w:rPr>
          <w:rFonts w:ascii="Times New Roman"/>
          <w:b w:val="false"/>
          <w:i w:val="false"/>
          <w:color w:val="000000"/>
          <w:sz w:val="28"/>
        </w:rPr>
        <w:t>
      2) шығындар – 16 511 772 мың теңге;</w:t>
      </w:r>
    </w:p>
    <w:p>
      <w:pPr>
        <w:spacing w:after="0"/>
        <w:ind w:left="0"/>
        <w:jc w:val="both"/>
      </w:pPr>
      <w:r>
        <w:rPr>
          <w:rFonts w:ascii="Times New Roman"/>
          <w:b w:val="false"/>
          <w:i w:val="false"/>
          <w:color w:val="000000"/>
          <w:sz w:val="28"/>
        </w:rPr>
        <w:t>
      3) таза бюджеттiк кредиттеу – 18 775 мың теңге:</w:t>
      </w:r>
    </w:p>
    <w:p>
      <w:pPr>
        <w:spacing w:after="0"/>
        <w:ind w:left="0"/>
        <w:jc w:val="both"/>
      </w:pPr>
      <w:r>
        <w:rPr>
          <w:rFonts w:ascii="Times New Roman"/>
          <w:b w:val="false"/>
          <w:i w:val="false"/>
          <w:color w:val="000000"/>
          <w:sz w:val="28"/>
        </w:rPr>
        <w:t>
      бюджеттік кредиттер – 26 253 мың теңге;</w:t>
      </w:r>
    </w:p>
    <w:p>
      <w:pPr>
        <w:spacing w:after="0"/>
        <w:ind w:left="0"/>
        <w:jc w:val="both"/>
      </w:pPr>
      <w:r>
        <w:rPr>
          <w:rFonts w:ascii="Times New Roman"/>
          <w:b w:val="false"/>
          <w:i w:val="false"/>
          <w:color w:val="000000"/>
          <w:sz w:val="28"/>
        </w:rPr>
        <w:t>
      бюджеттік кредиттерді өтеу – 7 478 мың теңге;</w:t>
      </w:r>
    </w:p>
    <w:p>
      <w:pPr>
        <w:spacing w:after="0"/>
        <w:ind w:left="0"/>
        <w:jc w:val="both"/>
      </w:pPr>
      <w:r>
        <w:rPr>
          <w:rFonts w:ascii="Times New Roman"/>
          <w:b w:val="false"/>
          <w:i w:val="false"/>
          <w:color w:val="000000"/>
          <w:sz w:val="28"/>
        </w:rPr>
        <w:t>
      4) қаржы активтерімен операциялар бойынша сальдо – -1 620 мың теңге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1 620 мың теңге;</w:t>
      </w:r>
    </w:p>
    <w:p>
      <w:pPr>
        <w:spacing w:after="0"/>
        <w:ind w:left="0"/>
        <w:jc w:val="both"/>
      </w:pPr>
      <w:r>
        <w:rPr>
          <w:rFonts w:ascii="Times New Roman"/>
          <w:b w:val="false"/>
          <w:i w:val="false"/>
          <w:color w:val="000000"/>
          <w:sz w:val="28"/>
        </w:rPr>
        <w:t>
      5) бюджет тапшылығы (профициті) – - 22 097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22 097 мың теңге.</w:t>
      </w:r>
    </w:p>
    <w:p>
      <w:pPr>
        <w:spacing w:after="0"/>
        <w:ind w:left="0"/>
        <w:jc w:val="both"/>
      </w:pPr>
      <w:r>
        <w:rPr>
          <w:rFonts w:ascii="Times New Roman"/>
          <w:b w:val="false"/>
          <w:i w:val="false"/>
          <w:color w:val="000000"/>
          <w:sz w:val="28"/>
        </w:rPr>
        <w:t>
      қарыздар түсімі – 26 253 мың теңге;</w:t>
      </w:r>
    </w:p>
    <w:p>
      <w:pPr>
        <w:spacing w:after="0"/>
        <w:ind w:left="0"/>
        <w:jc w:val="both"/>
      </w:pPr>
      <w:r>
        <w:rPr>
          <w:rFonts w:ascii="Times New Roman"/>
          <w:b w:val="false"/>
          <w:i w:val="false"/>
          <w:color w:val="000000"/>
          <w:sz w:val="28"/>
        </w:rPr>
        <w:t>
      қарыздарды өтеу – 7 478 мың теңге;</w:t>
      </w:r>
    </w:p>
    <w:p>
      <w:pPr>
        <w:spacing w:after="0"/>
        <w:ind w:left="0"/>
        <w:jc w:val="both"/>
      </w:pPr>
      <w:r>
        <w:rPr>
          <w:rFonts w:ascii="Times New Roman"/>
          <w:b w:val="false"/>
          <w:i w:val="false"/>
          <w:color w:val="000000"/>
          <w:sz w:val="28"/>
        </w:rPr>
        <w:t>
      бюджет қаражатының пайдаланылатын қалдықтары – 3 322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30.11.2021 </w:t>
      </w:r>
      <w:r>
        <w:rPr>
          <w:rFonts w:ascii="Times New Roman"/>
          <w:b w:val="false"/>
          <w:i w:val="false"/>
          <w:color w:val="000000"/>
          <w:sz w:val="28"/>
        </w:rPr>
        <w:t>№ 15/72-VІІ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жылға корпоративтік табыс, жеке табыс салықтары және әлеуметтік салық түсімдерінің жалпы сомасын бөлу нормативтері:</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және әлеуметтік салық бойынша қалалық бюджетке 50 пайыз, облыстық бюджетке 50 пайыз болып белгіленсін.</w:t>
      </w:r>
    </w:p>
    <w:bookmarkStart w:name="z4" w:id="2"/>
    <w:p>
      <w:pPr>
        <w:spacing w:after="0"/>
        <w:ind w:left="0"/>
        <w:jc w:val="both"/>
      </w:pPr>
      <w:r>
        <w:rPr>
          <w:rFonts w:ascii="Times New Roman"/>
          <w:b w:val="false"/>
          <w:i w:val="false"/>
          <w:color w:val="000000"/>
          <w:sz w:val="28"/>
        </w:rPr>
        <w:t>
      3. 2021 жылға қалалық бюджеттен ауылдық округ бюджеттеріне берiлетiн субвенциялар мөлшерiнің жалпы сомасы 137 968 мың теңге болып қарастырылсын, оның iшiнде: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Қала әкімдігінің 2021 жылға арналған резерві 27 428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2021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6. 2021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8" w:id="6"/>
    <w:p>
      <w:pPr>
        <w:spacing w:after="0"/>
        <w:ind w:left="0"/>
        <w:jc w:val="both"/>
      </w:pPr>
      <w:r>
        <w:rPr>
          <w:rFonts w:ascii="Times New Roman"/>
          <w:b w:val="false"/>
          <w:i w:val="false"/>
          <w:color w:val="000000"/>
          <w:sz w:val="28"/>
        </w:rPr>
        <w:t>
      7. "Арыс қалалық мәслихат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 аппараты интернет-ресурсына орналастыруын қамтамасыз етсін.</w:t>
      </w:r>
    </w:p>
    <w:bookmarkStart w:name="z9" w:id="7"/>
    <w:p>
      <w:pPr>
        <w:spacing w:after="0"/>
        <w:ind w:left="0"/>
        <w:jc w:val="both"/>
      </w:pPr>
      <w:r>
        <w:rPr>
          <w:rFonts w:ascii="Times New Roman"/>
          <w:b w:val="false"/>
          <w:i w:val="false"/>
          <w:color w:val="000000"/>
          <w:sz w:val="28"/>
        </w:rPr>
        <w:t>
      8. Осы шешімнің орындалуын бақылау Арыс қалалық мәслихат аппаратының басшысы М.Сыдыховқа жүктелсін.</w:t>
      </w:r>
    </w:p>
    <w:bookmarkEnd w:id="7"/>
    <w:bookmarkStart w:name="z10" w:id="8"/>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Елгонов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57/404 -VI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30.11.2021 </w:t>
      </w:r>
      <w:r>
        <w:rPr>
          <w:rFonts w:ascii="Times New Roman"/>
          <w:b w:val="false"/>
          <w:i w:val="false"/>
          <w:color w:val="ff0000"/>
          <w:sz w:val="28"/>
        </w:rPr>
        <w:t>№ 15/72-VІІ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қамтылатын және қаржыландырылатын мемлекеттік мекемелер салатын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қоғамдық көлікте (таксиден басқа) жеңілдікпен, түрінде азаматтардың жекелеген санаттарын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оргонның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57/404 -VI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57/404 -VI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57/404 -VI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30.11.2021 </w:t>
      </w:r>
      <w:r>
        <w:rPr>
          <w:rFonts w:ascii="Times New Roman"/>
          <w:b w:val="false"/>
          <w:i w:val="false"/>
          <w:color w:val="ff0000"/>
          <w:sz w:val="28"/>
        </w:rPr>
        <w:t>№ 15/72-VІІ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