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152e" w14:textId="29d1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жайылымдарды басқару және оларды пайдалану жөніндегі 2020-2021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2020 жылғы 13 наурыздағы № 47/338-VI шешiмi. Түркістан облысының Әдiлет департаментiнде 2020 жылғы 10 сәуірде № 5559 болып тiркелдi. Күші жойылды - Түркістан облысы Арыс қалалық мәслихатының 2021 жылғы 31 наурыздағы № 4/15-VІІ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Арыс қалалық мәслихатының 31.03.2021 № 4/15-VІІ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Арыс қалалық мәслихаты ШЕШІМ ҚАБЫЛДАДЫ:</w:t>
      </w:r>
    </w:p>
    <w:bookmarkStart w:name="z2" w:id="1"/>
    <w:p>
      <w:pPr>
        <w:spacing w:after="0"/>
        <w:ind w:left="0"/>
        <w:jc w:val="both"/>
      </w:pPr>
      <w:r>
        <w:rPr>
          <w:rFonts w:ascii="Times New Roman"/>
          <w:b w:val="false"/>
          <w:i w:val="false"/>
          <w:color w:val="000000"/>
          <w:sz w:val="28"/>
        </w:rPr>
        <w:t xml:space="preserve">
      1. Арыс қаласының жайылымдарды басқару және оларды пайдалану жөніндегі 2020-2021 жылдарға арналған </w:t>
      </w:r>
      <w:r>
        <w:rPr>
          <w:rFonts w:ascii="Times New Roman"/>
          <w:b w:val="false"/>
          <w:i w:val="false"/>
          <w:color w:val="000000"/>
          <w:sz w:val="28"/>
        </w:rPr>
        <w:t>жоспары</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Арыс қалалық мәслихат аппараты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Арыс қалалық </w:t>
            </w:r>
            <w:r>
              <w:br/>
            </w:r>
            <w:r>
              <w:rPr>
                <w:rFonts w:ascii="Times New Roman"/>
                <w:b w:val="false"/>
                <w:i w:val="false"/>
                <w:color w:val="000000"/>
                <w:sz w:val="20"/>
              </w:rPr>
              <w:t>мәслихатының 2020 жылғы</w:t>
            </w:r>
            <w:r>
              <w:br/>
            </w:r>
            <w:r>
              <w:rPr>
                <w:rFonts w:ascii="Times New Roman"/>
                <w:b w:val="false"/>
                <w:i w:val="false"/>
                <w:color w:val="000000"/>
                <w:sz w:val="20"/>
              </w:rPr>
              <w:t>13 наурыздағы № 47/338-VІ</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Арыс қаласының жайылымдарды басқару және оларды пайдалану жөніндегі 2020-2021 жылдарға арналған жоспары</w:t>
      </w:r>
    </w:p>
    <w:bookmarkEnd w:id="4"/>
    <w:p>
      <w:pPr>
        <w:spacing w:after="0"/>
        <w:ind w:left="0"/>
        <w:jc w:val="both"/>
      </w:pPr>
      <w:r>
        <w:rPr>
          <w:rFonts w:ascii="Times New Roman"/>
          <w:b w:val="false"/>
          <w:i w:val="false"/>
          <w:color w:val="000000"/>
          <w:sz w:val="28"/>
        </w:rPr>
        <w:t xml:space="preserve">
      Осы Арыс қаласы бойынша 2020-2021 жылдарға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"Жайылымның жалпы алаңы жүктемесінің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Жоспар жайылымдарды ұтымды пайдалану, жем шөпке қажеттілікті тұрақты қамтамасыз ету және жайылымдардың тозу процестерін болғызбау мақсатында қабылданады.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3)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4)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5)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6)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Арыс қаласының барлық жер көлемі 765395 гектарды құрайды. Барлық ауыл шаруашылығы алқаптарының жиынтығы 460643 гектар, оның ішінде егістік жерлер 54294 гектар, оның ішінде суармалы егістік 28768 гектар, тәлімі 25526 гектар, көп жылдық ағашты өсімдіктер 341 гектар, шабындық жерлер 225 гектар, жайылымдар 548337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- 460643 гектар;</w:t>
      </w:r>
    </w:p>
    <w:p>
      <w:pPr>
        <w:spacing w:after="0"/>
        <w:ind w:left="0"/>
        <w:jc w:val="both"/>
      </w:pPr>
      <w:r>
        <w:rPr>
          <w:rFonts w:ascii="Times New Roman"/>
          <w:b w:val="false"/>
          <w:i w:val="false"/>
          <w:color w:val="000000"/>
          <w:sz w:val="28"/>
        </w:rPr>
        <w:t>
      елді мекендердің жерлері - 25236 гектар;</w:t>
      </w:r>
    </w:p>
    <w:p>
      <w:pPr>
        <w:spacing w:after="0"/>
        <w:ind w:left="0"/>
        <w:jc w:val="both"/>
      </w:pPr>
      <w:r>
        <w:rPr>
          <w:rFonts w:ascii="Times New Roman"/>
          <w:b w:val="false"/>
          <w:i w:val="false"/>
          <w:color w:val="000000"/>
          <w:sz w:val="28"/>
        </w:rPr>
        <w:t>
      өнеркәсіп, көлік, байланыс, қорғаныс және ауыл шаруашылығына арналмаған өзге де жерлер - 6013 гектар;</w:t>
      </w:r>
    </w:p>
    <w:p>
      <w:pPr>
        <w:spacing w:after="0"/>
        <w:ind w:left="0"/>
        <w:jc w:val="both"/>
      </w:pPr>
      <w:r>
        <w:rPr>
          <w:rFonts w:ascii="Times New Roman"/>
          <w:b w:val="false"/>
          <w:i w:val="false"/>
          <w:color w:val="000000"/>
          <w:sz w:val="28"/>
        </w:rPr>
        <w:t>
      ерекше қорғаудағы табиғи парктер жері - 28332 гектар;</w:t>
      </w:r>
    </w:p>
    <w:p>
      <w:pPr>
        <w:spacing w:after="0"/>
        <w:ind w:left="0"/>
        <w:jc w:val="both"/>
      </w:pPr>
      <w:r>
        <w:rPr>
          <w:rFonts w:ascii="Times New Roman"/>
          <w:b w:val="false"/>
          <w:i w:val="false"/>
          <w:color w:val="000000"/>
          <w:sz w:val="28"/>
        </w:rPr>
        <w:t>
      орман қорының жерлері - 161985 гектар;</w:t>
      </w:r>
    </w:p>
    <w:p>
      <w:pPr>
        <w:spacing w:after="0"/>
        <w:ind w:left="0"/>
        <w:jc w:val="both"/>
      </w:pPr>
      <w:r>
        <w:rPr>
          <w:rFonts w:ascii="Times New Roman"/>
          <w:b w:val="false"/>
          <w:i w:val="false"/>
          <w:color w:val="000000"/>
          <w:sz w:val="28"/>
        </w:rPr>
        <w:t>
      су қорының жерлері - 4972 гектар;</w:t>
      </w:r>
    </w:p>
    <w:p>
      <w:pPr>
        <w:spacing w:after="0"/>
        <w:ind w:left="0"/>
        <w:jc w:val="both"/>
      </w:pPr>
      <w:r>
        <w:rPr>
          <w:rFonts w:ascii="Times New Roman"/>
          <w:b w:val="false"/>
          <w:i w:val="false"/>
          <w:color w:val="000000"/>
          <w:sz w:val="28"/>
        </w:rPr>
        <w:t xml:space="preserve">
      босалқы жерлер - 78214 гектар. </w:t>
      </w:r>
    </w:p>
    <w:p>
      <w:pPr>
        <w:spacing w:after="0"/>
        <w:ind w:left="0"/>
        <w:jc w:val="both"/>
      </w:pPr>
      <w:r>
        <w:rPr>
          <w:rFonts w:ascii="Times New Roman"/>
          <w:b w:val="false"/>
          <w:i w:val="false"/>
          <w:color w:val="000000"/>
          <w:sz w:val="28"/>
        </w:rPr>
        <w:t>
      Бәйдібек ауданының 6655 гектар жерін Арыс қаласы пайдалануда.</w:t>
      </w:r>
    </w:p>
    <w:p>
      <w:pPr>
        <w:spacing w:after="0"/>
        <w:ind w:left="0"/>
        <w:jc w:val="both"/>
      </w:pPr>
      <w:r>
        <w:rPr>
          <w:rFonts w:ascii="Times New Roman"/>
          <w:b w:val="false"/>
          <w:i w:val="false"/>
          <w:color w:val="000000"/>
          <w:sz w:val="28"/>
        </w:rPr>
        <w:t xml:space="preserve">
      Әкімшілік-аумақтық бөлініс бойынша Арыс қаласы 6 ауылдық округтер (Ақдала, Байырқұм, Дермене, Жиделі, Қожатоғай, Монтайтас), Арыс қаласы, 32 ауылдық елді-мекендер орналасқан. </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p>
      <w:pPr>
        <w:spacing w:after="0"/>
        <w:ind w:left="0"/>
        <w:jc w:val="both"/>
      </w:pPr>
      <w:r>
        <w:rPr>
          <w:rFonts w:ascii="Times New Roman"/>
          <w:b w:val="false"/>
          <w:i w:val="false"/>
          <w:color w:val="000000"/>
          <w:sz w:val="28"/>
        </w:rPr>
        <w:t>
      Табиғаты:</w:t>
      </w:r>
    </w:p>
    <w:p>
      <w:pPr>
        <w:spacing w:after="0"/>
        <w:ind w:left="0"/>
        <w:jc w:val="both"/>
      </w:pPr>
      <w:r>
        <w:rPr>
          <w:rFonts w:ascii="Times New Roman"/>
          <w:b w:val="false"/>
          <w:i w:val="false"/>
          <w:color w:val="000000"/>
          <w:sz w:val="28"/>
        </w:rPr>
        <w:t>
      Арыс қаласының жер бедері жазық, оңтүстік бөлігі солтүстігіне қарағанда біршама төмен. Сырдария және Арыс өзенінің салаларымен сай-жыраларға тілімденген. Сонымен қатар Көксарай су реттегіші орналасқан. Жер қыртысы ылғалды тумысы төмен ашық сұр топырақты болып келеді.</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Агроклиматтық жағынан қала құрғақ, ыстық шөл және шөлейт аймаққа жатады. Қаланың климаты шұғыл континенталды. Көпжылдық бақылау көрсеткіштері бойынша, бұл аумақтың климаты-жазы ұзақ және ыстық, қысы соған сәйкес суық, бұлтты және ылғалды.</w:t>
      </w:r>
    </w:p>
    <w:p>
      <w:pPr>
        <w:spacing w:after="0"/>
        <w:ind w:left="0"/>
        <w:jc w:val="both"/>
      </w:pPr>
      <w:r>
        <w:rPr>
          <w:rFonts w:ascii="Times New Roman"/>
          <w:b w:val="false"/>
          <w:i w:val="false"/>
          <w:color w:val="000000"/>
          <w:sz w:val="28"/>
        </w:rPr>
        <w:t xml:space="preserve">
      Ылғалдану коэффициентінің көрсеткішіне сәйкес, қаланың орналасқан табиғи зонасы оңтүстік шөл болып есептеледі. Ауа құрғақ болғандықтан, жазда жел болған кездерде аптапты ыстықтар болады. Мамыр, маусым, шілде, тамыз айларында ең жоғары температура 39,5º-43º көрсетті. </w:t>
      </w:r>
    </w:p>
    <w:p>
      <w:pPr>
        <w:spacing w:after="0"/>
        <w:ind w:left="0"/>
        <w:jc w:val="both"/>
      </w:pPr>
      <w:r>
        <w:rPr>
          <w:rFonts w:ascii="Times New Roman"/>
          <w:b w:val="false"/>
          <w:i w:val="false"/>
          <w:color w:val="000000"/>
          <w:sz w:val="28"/>
        </w:rPr>
        <w:t>
      Гидрографиясы:</w:t>
      </w:r>
    </w:p>
    <w:p>
      <w:pPr>
        <w:spacing w:after="0"/>
        <w:ind w:left="0"/>
        <w:jc w:val="both"/>
      </w:pPr>
      <w:r>
        <w:rPr>
          <w:rFonts w:ascii="Times New Roman"/>
          <w:b w:val="false"/>
          <w:i w:val="false"/>
          <w:color w:val="000000"/>
          <w:sz w:val="28"/>
        </w:rPr>
        <w:t>
      Арыс қаласы аумағы арқылы 47 шақырым Арыс өзені және 110 шақырым Сырдария өзені ағып өтеді. Қаламызда ең үлкен су көзі – Көксарай су реттегіші, сыйымдылығы 3 миллиард текше метр.</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Қаланың ауыл шаруашылығына жарамды жерінің аумағы 460643 гектар, оның ішінде егістік жерлер 54294 гектар, оның ішінде суармалы егістік 28768 гектар, көп жылдық ағашты өсімдіктер 341 гектар, шабындық жерлер 225 гектар, жайылымдық 426643 гектар (е/м 16604 га).</w:t>
      </w:r>
    </w:p>
    <w:p>
      <w:pPr>
        <w:spacing w:after="0"/>
        <w:ind w:left="0"/>
        <w:jc w:val="both"/>
      </w:pPr>
      <w:r>
        <w:rPr>
          <w:rFonts w:ascii="Times New Roman"/>
          <w:b w:val="false"/>
          <w:i w:val="false"/>
          <w:color w:val="000000"/>
          <w:sz w:val="28"/>
        </w:rPr>
        <w:t>
      Арыс қаласы бойынша ірі қара 36204, қой және ешкі 417260, жылқы 15845, түйе 2277 басқа жетті.</w:t>
      </w:r>
    </w:p>
    <w:p>
      <w:pPr>
        <w:spacing w:after="0"/>
        <w:ind w:left="0"/>
        <w:jc w:val="both"/>
      </w:pPr>
      <w:r>
        <w:rPr>
          <w:rFonts w:ascii="Times New Roman"/>
          <w:b w:val="false"/>
          <w:i w:val="false"/>
          <w:color w:val="000000"/>
          <w:sz w:val="28"/>
        </w:rPr>
        <w:t>
      Арыс қаласындағы ауылдық округтері бойынша мал басының саны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372"/>
        <w:gridCol w:w="1197"/>
        <w:gridCol w:w="990"/>
        <w:gridCol w:w="1197"/>
        <w:gridCol w:w="1402"/>
        <w:gridCol w:w="1197"/>
        <w:gridCol w:w="1402"/>
        <w:gridCol w:w="1197"/>
        <w:gridCol w:w="785"/>
        <w:gridCol w:w="1198"/>
        <w:gridCol w:w="991"/>
      </w:tblGrid>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bl>
    <w:p>
      <w:pPr>
        <w:spacing w:after="0"/>
        <w:ind w:left="0"/>
        <w:jc w:val="both"/>
      </w:pPr>
      <w:r>
        <w:rPr>
          <w:rFonts w:ascii="Times New Roman"/>
          <w:b w:val="false"/>
          <w:i w:val="false"/>
          <w:color w:val="000000"/>
          <w:sz w:val="28"/>
        </w:rPr>
        <w:t>
      Төрт түлік малдың жайылымдық жерлермен қамтылу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263"/>
        <w:gridCol w:w="992"/>
        <w:gridCol w:w="846"/>
        <w:gridCol w:w="263"/>
        <w:gridCol w:w="992"/>
        <w:gridCol w:w="992"/>
        <w:gridCol w:w="263"/>
        <w:gridCol w:w="992"/>
        <w:gridCol w:w="847"/>
        <w:gridCol w:w="408"/>
        <w:gridCol w:w="992"/>
        <w:gridCol w:w="700"/>
        <w:gridCol w:w="409"/>
        <w:gridCol w:w="847"/>
        <w:gridCol w:w="1140"/>
        <w:gridCol w:w="1091"/>
      </w:tblGrid>
      <w:tr>
        <w:trPr>
          <w:trHeight w:val="3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жалпы жайылым мен қажетті жайылымның айырмасы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165536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-19502</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-140243</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-62393</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430707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-132531</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-141086</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548337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289632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417260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-743467</w:t>
            </w:r>
          </w:p>
        </w:tc>
      </w:tr>
    </w:tbl>
    <w:p>
      <w:pPr>
        <w:spacing w:after="0"/>
        <w:ind w:left="0"/>
        <w:jc w:val="both"/>
      </w:pPr>
      <w:r>
        <w:rPr>
          <w:rFonts w:ascii="Times New Roman"/>
          <w:b w:val="false"/>
          <w:i w:val="false"/>
          <w:color w:val="000000"/>
          <w:sz w:val="28"/>
        </w:rPr>
        <w:t>
      Үй жануарларына қызмет көрсететін ветеринариялық-санитарлық нысандар: мал дәрігерлік стансасы - 8, ұсақ малдарды шомылдыру - 22, жасанды ұрықтандыру пунктері - 11, биотермиялық шұңқырлар - 5.</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1301"/>
        <w:gridCol w:w="1802"/>
        <w:gridCol w:w="2796"/>
        <w:gridCol w:w="2796"/>
        <w:gridCol w:w="1803"/>
      </w:tblGrid>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стансасы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p>
      <w:pPr>
        <w:spacing w:after="0"/>
        <w:ind w:left="0"/>
        <w:jc w:val="both"/>
      </w:pPr>
      <w:r>
        <w:rPr>
          <w:rFonts w:ascii="Times New Roman"/>
          <w:b w:val="false"/>
          <w:i w:val="false"/>
          <w:color w:val="000000"/>
          <w:sz w:val="28"/>
        </w:rPr>
        <w:t>
      Табиғи жем-шөп алқаптарындағы жайылымдардың түсімділігі (центнер/гектарына) мен азықтық бірлігіне баға беру төмендегі көрсеткіштермен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2318"/>
        <w:gridCol w:w="2676"/>
        <w:gridCol w:w="2319"/>
        <w:gridCol w:w="2319"/>
        <w:gridCol w:w="1364"/>
      </w:tblGrid>
      <w:tr>
        <w:trPr>
          <w:trHeight w:val="30"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w:t>
            </w:r>
            <w:r>
              <w:br/>
            </w:r>
            <w:r>
              <w:rPr>
                <w:rFonts w:ascii="Times New Roman"/>
                <w:b w:val="false"/>
                <w:i w:val="false"/>
                <w:color w:val="000000"/>
                <w:sz w:val="20"/>
              </w:rPr>
              <w:t>
маусымдық</w:t>
            </w:r>
            <w:r>
              <w:br/>
            </w:r>
            <w:r>
              <w:rPr>
                <w:rFonts w:ascii="Times New Roman"/>
                <w:b w:val="false"/>
                <w:i w:val="false"/>
                <w:color w:val="000000"/>
                <w:sz w:val="20"/>
              </w:rPr>
              <w:t>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жаздық</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 көктемдік-күздік</w:t>
            </w:r>
          </w:p>
        </w:tc>
      </w:tr>
    </w:tbl>
    <w:p>
      <w:pPr>
        <w:spacing w:after="0"/>
        <w:ind w:left="0"/>
        <w:jc w:val="both"/>
      </w:pPr>
      <w:r>
        <w:rPr>
          <w:rFonts w:ascii="Times New Roman"/>
          <w:b w:val="false"/>
          <w:i w:val="false"/>
          <w:color w:val="000000"/>
          <w:sz w:val="28"/>
        </w:rPr>
        <w:t xml:space="preserve">
      Жем-шөп қорының құнарлығы төмендегі көрсеткіштер бойынша бағаланады: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2864"/>
        <w:gridCol w:w="3945"/>
        <w:gridCol w:w="2865"/>
      </w:tblGrid>
      <w:tr>
        <w:trPr>
          <w:trHeight w:val="30" w:hRule="atLeast"/>
        </w:trPr>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w:t>
            </w:r>
            <w:r>
              <w:br/>
            </w:r>
            <w:r>
              <w:rPr>
                <w:rFonts w:ascii="Times New Roman"/>
                <w:b w:val="false"/>
                <w:i w:val="false"/>
                <w:color w:val="000000"/>
                <w:sz w:val="20"/>
              </w:rPr>
              <w:t>(100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жаздық</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Арыс қаласында жалпы жайылымдық жер 548337 гектарды құрайды, Қазақстан Республикасы Ауыл шаруашылығы министрінің 2015 жылдың 14 сәуірдегі №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мал басына шаққандағы жайылымды есептей келе барлығы 1291804 гектар жайылым жер учаскесі қажет екендігі анықталды.</w:t>
      </w:r>
    </w:p>
    <w:p>
      <w:pPr>
        <w:spacing w:after="0"/>
        <w:ind w:left="0"/>
        <w:jc w:val="both"/>
      </w:pPr>
      <w:r>
        <w:rPr>
          <w:rFonts w:ascii="Times New Roman"/>
          <w:b w:val="false"/>
          <w:i w:val="false"/>
          <w:color w:val="000000"/>
          <w:sz w:val="28"/>
        </w:rPr>
        <w:t>
      Қала бойынша барлығы 471586 мал басы (36204 ірі қара мал, 417260 ұсақ мал, 15845 жылқы, 2277 түйе) көлемі 426643 гектар жайылымды пайдаланады, оның ішінде 16688 бас мал (3084 ірі қара мал, 12901 ұсақ мал, 703 жылқы) бір орында, қоралық жағдайда ұсталынып, бордақыланады.</w:t>
      </w:r>
    </w:p>
    <w:p>
      <w:pPr>
        <w:spacing w:after="0"/>
        <w:ind w:left="0"/>
        <w:jc w:val="both"/>
      </w:pPr>
      <w:r>
        <w:rPr>
          <w:rFonts w:ascii="Times New Roman"/>
          <w:b w:val="false"/>
          <w:i w:val="false"/>
          <w:color w:val="000000"/>
          <w:sz w:val="28"/>
        </w:rPr>
        <w:t>
      Жоғарыда көрсетілгендердің негізінде Арыс қаласында жалпы 471586 бас малға көлемі 743467 гектар жайылым жер жеткіліксіз екендігі байқалады.</w:t>
      </w:r>
    </w:p>
    <w:p>
      <w:pPr>
        <w:spacing w:after="0"/>
        <w:ind w:left="0"/>
        <w:jc w:val="both"/>
      </w:pPr>
      <w:r>
        <w:rPr>
          <w:rFonts w:ascii="Times New Roman"/>
          <w:b w:val="false"/>
          <w:i w:val="false"/>
          <w:color w:val="000000"/>
          <w:sz w:val="28"/>
        </w:rPr>
        <w:t>
      Арыс қаласындағы жайылымдық жердің жеткіліксіздігін шешу үшін, жайылымдық жерлерге түсетін жүктемені азайтып, мал өсіруді жайылымдық-қоралық жүйеден жайылымды қажет етпейтін мал өсіру жүйесіне (қорада ұстап бағу, бордақылау) ауыстыру қажет.</w:t>
      </w:r>
    </w:p>
    <w:p>
      <w:pPr>
        <w:spacing w:after="0"/>
        <w:ind w:left="0"/>
        <w:jc w:val="both"/>
      </w:pPr>
      <w:r>
        <w:rPr>
          <w:rFonts w:ascii="Times New Roman"/>
          <w:b w:val="false"/>
          <w:i w:val="false"/>
          <w:color w:val="000000"/>
          <w:sz w:val="28"/>
        </w:rPr>
        <w:t>
      Ұсыныс:</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жылдың 14 сәуірдегі №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мал басына белгіленген жайылымның шекті мөлшерін тұрғылықты жерге байланысты қайта есептеу ұсынылады.</w:t>
      </w:r>
    </w:p>
    <w:p>
      <w:pPr>
        <w:spacing w:after="0"/>
        <w:ind w:left="0"/>
        <w:jc w:val="both"/>
      </w:pPr>
      <w:r>
        <w:rPr>
          <w:rFonts w:ascii="Times New Roman"/>
          <w:b w:val="false"/>
          <w:i w:val="false"/>
          <w:color w:val="000000"/>
          <w:sz w:val="28"/>
        </w:rPr>
        <w:t>
      Қосымшада ауыл округтері бөлінісінде мәліметтер, схемалар мен карталар:</w:t>
      </w:r>
    </w:p>
    <w:p>
      <w:pPr>
        <w:spacing w:after="0"/>
        <w:ind w:left="0"/>
        <w:jc w:val="both"/>
      </w:pPr>
      <w:r>
        <w:rPr>
          <w:rFonts w:ascii="Times New Roman"/>
          <w:b w:val="false"/>
          <w:i w:val="false"/>
          <w:color w:val="000000"/>
          <w:sz w:val="28"/>
        </w:rPr>
        <w:t>
      1-қосымша – Ақдала ауылдық округі</w:t>
      </w:r>
    </w:p>
    <w:p>
      <w:pPr>
        <w:spacing w:after="0"/>
        <w:ind w:left="0"/>
        <w:jc w:val="both"/>
      </w:pPr>
      <w:r>
        <w:rPr>
          <w:rFonts w:ascii="Times New Roman"/>
          <w:b w:val="false"/>
          <w:i w:val="false"/>
          <w:color w:val="000000"/>
          <w:sz w:val="28"/>
        </w:rPr>
        <w:t>
      2-қосымша – Байырқұм ауылдық округі</w:t>
      </w:r>
    </w:p>
    <w:p>
      <w:pPr>
        <w:spacing w:after="0"/>
        <w:ind w:left="0"/>
        <w:jc w:val="both"/>
      </w:pPr>
      <w:r>
        <w:rPr>
          <w:rFonts w:ascii="Times New Roman"/>
          <w:b w:val="false"/>
          <w:i w:val="false"/>
          <w:color w:val="000000"/>
          <w:sz w:val="28"/>
        </w:rPr>
        <w:t>
      3-қосымша – Дермене ауылдық округі</w:t>
      </w:r>
    </w:p>
    <w:p>
      <w:pPr>
        <w:spacing w:after="0"/>
        <w:ind w:left="0"/>
        <w:jc w:val="both"/>
      </w:pPr>
      <w:r>
        <w:rPr>
          <w:rFonts w:ascii="Times New Roman"/>
          <w:b w:val="false"/>
          <w:i w:val="false"/>
          <w:color w:val="000000"/>
          <w:sz w:val="28"/>
        </w:rPr>
        <w:t>
      4-қосымша – Жиделі ауылдық округі</w:t>
      </w:r>
    </w:p>
    <w:p>
      <w:pPr>
        <w:spacing w:after="0"/>
        <w:ind w:left="0"/>
        <w:jc w:val="both"/>
      </w:pPr>
      <w:r>
        <w:rPr>
          <w:rFonts w:ascii="Times New Roman"/>
          <w:b w:val="false"/>
          <w:i w:val="false"/>
          <w:color w:val="000000"/>
          <w:sz w:val="28"/>
        </w:rPr>
        <w:t>
      5-қосымша – Қожатоғай ауылдық округі</w:t>
      </w:r>
    </w:p>
    <w:p>
      <w:pPr>
        <w:spacing w:after="0"/>
        <w:ind w:left="0"/>
        <w:jc w:val="both"/>
      </w:pPr>
      <w:r>
        <w:rPr>
          <w:rFonts w:ascii="Times New Roman"/>
          <w:b w:val="false"/>
          <w:i w:val="false"/>
          <w:color w:val="000000"/>
          <w:sz w:val="28"/>
        </w:rPr>
        <w:t>
      6-қосымша – Монтайтас ауылдық округі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1-қосымша</w:t>
            </w:r>
          </w:p>
        </w:tc>
      </w:tr>
    </w:tbl>
    <w:p>
      <w:pPr>
        <w:spacing w:after="0"/>
        <w:ind w:left="0"/>
        <w:jc w:val="both"/>
      </w:pPr>
      <w:r>
        <w:rPr>
          <w:rFonts w:ascii="Times New Roman"/>
          <w:b w:val="false"/>
          <w:i w:val="false"/>
          <w:color w:val="000000"/>
          <w:sz w:val="28"/>
        </w:rPr>
        <w:t>
      1. Ақдала ауылдық округі</w:t>
      </w:r>
    </w:p>
    <w:p>
      <w:pPr>
        <w:spacing w:after="0"/>
        <w:ind w:left="0"/>
        <w:jc w:val="both"/>
      </w:pPr>
      <w:r>
        <w:rPr>
          <w:rFonts w:ascii="Times New Roman"/>
          <w:b w:val="false"/>
          <w:i w:val="false"/>
          <w:color w:val="000000"/>
          <w:sz w:val="28"/>
        </w:rPr>
        <w:t>
      Орталығы – Ақдала ауылы.</w:t>
      </w:r>
    </w:p>
    <w:p>
      <w:pPr>
        <w:spacing w:after="0"/>
        <w:ind w:left="0"/>
        <w:jc w:val="both"/>
      </w:pPr>
      <w:r>
        <w:rPr>
          <w:rFonts w:ascii="Times New Roman"/>
          <w:b w:val="false"/>
          <w:i w:val="false"/>
          <w:color w:val="000000"/>
          <w:sz w:val="28"/>
        </w:rPr>
        <w:t xml:space="preserve">
      Елді мекендері – Ақдала, Онтам, П.Арапов, </w:t>
      </w:r>
    </w:p>
    <w:p>
      <w:pPr>
        <w:spacing w:after="0"/>
        <w:ind w:left="0"/>
        <w:jc w:val="both"/>
      </w:pPr>
      <w:r>
        <w:rPr>
          <w:rFonts w:ascii="Times New Roman"/>
          <w:b w:val="false"/>
          <w:i w:val="false"/>
          <w:color w:val="000000"/>
          <w:sz w:val="28"/>
        </w:rPr>
        <w:t xml:space="preserve">
      Тақыркөл, Тоғайлы, Ақын жақып. </w:t>
      </w:r>
    </w:p>
    <w:p>
      <w:pPr>
        <w:spacing w:after="0"/>
        <w:ind w:left="0"/>
        <w:jc w:val="both"/>
      </w:pPr>
      <w:r>
        <w:rPr>
          <w:rFonts w:ascii="Times New Roman"/>
          <w:b w:val="false"/>
          <w:i w:val="false"/>
          <w:color w:val="000000"/>
          <w:sz w:val="28"/>
        </w:rPr>
        <w:t>
      Округтің жалпы жер көлемі - 93466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- 88351 гектар;</w:t>
      </w:r>
    </w:p>
    <w:p>
      <w:pPr>
        <w:spacing w:after="0"/>
        <w:ind w:left="0"/>
        <w:jc w:val="both"/>
      </w:pPr>
      <w:r>
        <w:rPr>
          <w:rFonts w:ascii="Times New Roman"/>
          <w:b w:val="false"/>
          <w:i w:val="false"/>
          <w:color w:val="000000"/>
          <w:sz w:val="28"/>
        </w:rPr>
        <w:t>
      жалпы егістік - 9814 гектар;</w:t>
      </w:r>
    </w:p>
    <w:p>
      <w:pPr>
        <w:spacing w:after="0"/>
        <w:ind w:left="0"/>
        <w:jc w:val="both"/>
      </w:pPr>
      <w:r>
        <w:rPr>
          <w:rFonts w:ascii="Times New Roman"/>
          <w:b w:val="false"/>
          <w:i w:val="false"/>
          <w:color w:val="000000"/>
          <w:sz w:val="28"/>
        </w:rPr>
        <w:t>
      суғармалы жерлер - 9814 гектар;</w:t>
      </w:r>
    </w:p>
    <w:p>
      <w:pPr>
        <w:spacing w:after="0"/>
        <w:ind w:left="0"/>
        <w:jc w:val="both"/>
      </w:pPr>
      <w:r>
        <w:rPr>
          <w:rFonts w:ascii="Times New Roman"/>
          <w:b w:val="false"/>
          <w:i w:val="false"/>
          <w:color w:val="000000"/>
          <w:sz w:val="28"/>
        </w:rPr>
        <w:t>
      көп жылдық екпелер - 183 гектар;</w:t>
      </w:r>
    </w:p>
    <w:p>
      <w:pPr>
        <w:spacing w:after="0"/>
        <w:ind w:left="0"/>
        <w:jc w:val="both"/>
      </w:pPr>
      <w:r>
        <w:rPr>
          <w:rFonts w:ascii="Times New Roman"/>
          <w:b w:val="false"/>
          <w:i w:val="false"/>
          <w:color w:val="000000"/>
          <w:sz w:val="28"/>
        </w:rPr>
        <w:t>
      жайылымдық жерлер – 78354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802"/>
        <w:gridCol w:w="2955"/>
        <w:gridCol w:w="3573"/>
        <w:gridCol w:w="2955"/>
        <w:gridCol w:w="904"/>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Онтам</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П.Арапов</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Тақыркөл</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жақып</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414"/>
        <w:gridCol w:w="1959"/>
        <w:gridCol w:w="2504"/>
        <w:gridCol w:w="1959"/>
        <w:gridCol w:w="2505"/>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өлекселерін тастайтын шұңқырлар</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Онтам</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П.Арапов</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Тақыркөл</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жақып</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598"/>
        <w:gridCol w:w="4060"/>
        <w:gridCol w:w="3445"/>
        <w:gridCol w:w="984"/>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
        <w:gridCol w:w="706"/>
        <w:gridCol w:w="1134"/>
        <w:gridCol w:w="1517"/>
        <w:gridCol w:w="11"/>
        <w:gridCol w:w="1508"/>
        <w:gridCol w:w="7"/>
        <w:gridCol w:w="1818"/>
        <w:gridCol w:w="19"/>
        <w:gridCol w:w="2160"/>
        <w:gridCol w:w="2"/>
        <w:gridCol w:w="284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31936</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Тақыркөл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жақып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p>
        </w:tc>
      </w:tr>
    </w:tbl>
    <w:p>
      <w:pPr>
        <w:spacing w:after="0"/>
        <w:ind w:left="0"/>
        <w:jc w:val="left"/>
      </w:pPr>
      <w:r>
        <w:br/>
      </w:r>
    </w:p>
    <w:p>
      <w:pPr>
        <w:spacing w:after="0"/>
        <w:ind w:left="0"/>
        <w:jc w:val="both"/>
      </w:pPr>
      <w:r>
        <w:drawing>
          <wp:inline distT="0" distB="0" distL="0" distR="0">
            <wp:extent cx="50038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038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802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802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564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564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92900" cy="1038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2-қосымша</w:t>
            </w:r>
          </w:p>
        </w:tc>
      </w:tr>
    </w:tbl>
    <w:p>
      <w:pPr>
        <w:spacing w:after="0"/>
        <w:ind w:left="0"/>
        <w:jc w:val="both"/>
      </w:pPr>
      <w:r>
        <w:rPr>
          <w:rFonts w:ascii="Times New Roman"/>
          <w:b w:val="false"/>
          <w:i w:val="false"/>
          <w:color w:val="000000"/>
          <w:sz w:val="28"/>
        </w:rPr>
        <w:t>
      2. Байырқұм ауылдық округі</w:t>
      </w:r>
    </w:p>
    <w:p>
      <w:pPr>
        <w:spacing w:after="0"/>
        <w:ind w:left="0"/>
        <w:jc w:val="both"/>
      </w:pPr>
      <w:r>
        <w:rPr>
          <w:rFonts w:ascii="Times New Roman"/>
          <w:b w:val="false"/>
          <w:i w:val="false"/>
          <w:color w:val="000000"/>
          <w:sz w:val="28"/>
        </w:rPr>
        <w:t xml:space="preserve">
      Орталығы–Байырқұм ауылы. </w:t>
      </w:r>
    </w:p>
    <w:p>
      <w:pPr>
        <w:spacing w:after="0"/>
        <w:ind w:left="0"/>
        <w:jc w:val="both"/>
      </w:pPr>
      <w:r>
        <w:rPr>
          <w:rFonts w:ascii="Times New Roman"/>
          <w:b w:val="false"/>
          <w:i w:val="false"/>
          <w:color w:val="000000"/>
          <w:sz w:val="28"/>
        </w:rPr>
        <w:t>
      Елді мекендері - Байырқұм, Көкжиде, Жосалы.</w:t>
      </w:r>
    </w:p>
    <w:p>
      <w:pPr>
        <w:spacing w:after="0"/>
        <w:ind w:left="0"/>
        <w:jc w:val="both"/>
      </w:pPr>
      <w:r>
        <w:rPr>
          <w:rFonts w:ascii="Times New Roman"/>
          <w:b w:val="false"/>
          <w:i w:val="false"/>
          <w:color w:val="000000"/>
          <w:sz w:val="28"/>
        </w:rPr>
        <w:t>
      Округтің жалпы жер көлемі - 256199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- 115512 гектар;</w:t>
      </w:r>
    </w:p>
    <w:p>
      <w:pPr>
        <w:spacing w:after="0"/>
        <w:ind w:left="0"/>
        <w:jc w:val="both"/>
      </w:pPr>
      <w:r>
        <w:rPr>
          <w:rFonts w:ascii="Times New Roman"/>
          <w:b w:val="false"/>
          <w:i w:val="false"/>
          <w:color w:val="000000"/>
          <w:sz w:val="28"/>
        </w:rPr>
        <w:t xml:space="preserve">
      жалпы егістік - 4469 гектар; </w:t>
      </w:r>
    </w:p>
    <w:p>
      <w:pPr>
        <w:spacing w:after="0"/>
        <w:ind w:left="0"/>
        <w:jc w:val="both"/>
      </w:pPr>
      <w:r>
        <w:rPr>
          <w:rFonts w:ascii="Times New Roman"/>
          <w:b w:val="false"/>
          <w:i w:val="false"/>
          <w:color w:val="000000"/>
          <w:sz w:val="28"/>
        </w:rPr>
        <w:t>
      суғармалы жерлер - -4469 гектар;</w:t>
      </w:r>
    </w:p>
    <w:p>
      <w:pPr>
        <w:spacing w:after="0"/>
        <w:ind w:left="0"/>
        <w:jc w:val="both"/>
      </w:pPr>
      <w:r>
        <w:rPr>
          <w:rFonts w:ascii="Times New Roman"/>
          <w:b w:val="false"/>
          <w:i w:val="false"/>
          <w:color w:val="000000"/>
          <w:sz w:val="28"/>
        </w:rPr>
        <w:t xml:space="preserve">
      шабындық жерлер - 184 гектар; </w:t>
      </w:r>
    </w:p>
    <w:p>
      <w:pPr>
        <w:spacing w:after="0"/>
        <w:ind w:left="0"/>
        <w:jc w:val="both"/>
      </w:pPr>
      <w:r>
        <w:rPr>
          <w:rFonts w:ascii="Times New Roman"/>
          <w:b w:val="false"/>
          <w:i w:val="false"/>
          <w:color w:val="000000"/>
          <w:sz w:val="28"/>
        </w:rPr>
        <w:t>
      жайылымдық жерлер - 110859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802"/>
        <w:gridCol w:w="2955"/>
        <w:gridCol w:w="3573"/>
        <w:gridCol w:w="2955"/>
        <w:gridCol w:w="904"/>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Көкжиде</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414"/>
        <w:gridCol w:w="1959"/>
        <w:gridCol w:w="2504"/>
        <w:gridCol w:w="1959"/>
        <w:gridCol w:w="2505"/>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өлекселерін тастайтын шұңқырлар</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Көкжиде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598"/>
        <w:gridCol w:w="4060"/>
        <w:gridCol w:w="3445"/>
        <w:gridCol w:w="984"/>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
        <w:gridCol w:w="637"/>
        <w:gridCol w:w="1203"/>
        <w:gridCol w:w="1517"/>
        <w:gridCol w:w="11"/>
        <w:gridCol w:w="1508"/>
        <w:gridCol w:w="4"/>
        <w:gridCol w:w="704"/>
        <w:gridCol w:w="1135"/>
        <w:gridCol w:w="2149"/>
        <w:gridCol w:w="11"/>
        <w:gridCol w:w="284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77283</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7598</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-19502</w:t>
            </w:r>
          </w:p>
        </w:tc>
      </w:tr>
    </w:tbl>
    <w:p>
      <w:pPr>
        <w:spacing w:after="0"/>
        <w:ind w:left="0"/>
        <w:jc w:val="left"/>
      </w:pPr>
      <w:r>
        <w:br/>
      </w:r>
    </w:p>
    <w:p>
      <w:pPr>
        <w:spacing w:after="0"/>
        <w:ind w:left="0"/>
        <w:jc w:val="both"/>
      </w:pPr>
      <w:r>
        <w:drawing>
          <wp:inline distT="0" distB="0" distL="0" distR="0">
            <wp:extent cx="70485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485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341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341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579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579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357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357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3-қосымша</w:t>
            </w:r>
          </w:p>
        </w:tc>
      </w:tr>
    </w:tbl>
    <w:p>
      <w:pPr>
        <w:spacing w:after="0"/>
        <w:ind w:left="0"/>
        <w:jc w:val="both"/>
      </w:pPr>
      <w:r>
        <w:rPr>
          <w:rFonts w:ascii="Times New Roman"/>
          <w:b w:val="false"/>
          <w:i w:val="false"/>
          <w:color w:val="000000"/>
          <w:sz w:val="28"/>
        </w:rPr>
        <w:t>
      3. Дермене ауылдық округі</w:t>
      </w:r>
    </w:p>
    <w:p>
      <w:pPr>
        <w:spacing w:after="0"/>
        <w:ind w:left="0"/>
        <w:jc w:val="both"/>
      </w:pPr>
      <w:r>
        <w:rPr>
          <w:rFonts w:ascii="Times New Roman"/>
          <w:b w:val="false"/>
          <w:i w:val="false"/>
          <w:color w:val="000000"/>
          <w:sz w:val="28"/>
        </w:rPr>
        <w:t>
      Орталығы –Дермене ауылы.</w:t>
      </w:r>
    </w:p>
    <w:p>
      <w:pPr>
        <w:spacing w:after="0"/>
        <w:ind w:left="0"/>
        <w:jc w:val="both"/>
      </w:pPr>
      <w:r>
        <w:rPr>
          <w:rFonts w:ascii="Times New Roman"/>
          <w:b w:val="false"/>
          <w:i w:val="false"/>
          <w:color w:val="000000"/>
          <w:sz w:val="28"/>
        </w:rPr>
        <w:t xml:space="preserve">
      Елді мекендері–Дермене, Теміржолшы, Орманды, </w:t>
      </w:r>
    </w:p>
    <w:p>
      <w:pPr>
        <w:spacing w:after="0"/>
        <w:ind w:left="0"/>
        <w:jc w:val="both"/>
      </w:pPr>
      <w:r>
        <w:rPr>
          <w:rFonts w:ascii="Times New Roman"/>
          <w:b w:val="false"/>
          <w:i w:val="false"/>
          <w:color w:val="000000"/>
          <w:sz w:val="28"/>
        </w:rPr>
        <w:t xml:space="preserve">
      Разьезд 40, Қаражантақ, Саналы, Қызылкөпір (Шаян), </w:t>
      </w:r>
    </w:p>
    <w:p>
      <w:pPr>
        <w:spacing w:after="0"/>
        <w:ind w:left="0"/>
        <w:jc w:val="both"/>
      </w:pPr>
      <w:r>
        <w:rPr>
          <w:rFonts w:ascii="Times New Roman"/>
          <w:b w:val="false"/>
          <w:i w:val="false"/>
          <w:color w:val="000000"/>
          <w:sz w:val="28"/>
        </w:rPr>
        <w:t>
      Округтің жалпы жер көлемі - 44855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- 40684 гектар;</w:t>
      </w:r>
    </w:p>
    <w:p>
      <w:pPr>
        <w:spacing w:after="0"/>
        <w:ind w:left="0"/>
        <w:jc w:val="both"/>
      </w:pPr>
      <w:r>
        <w:rPr>
          <w:rFonts w:ascii="Times New Roman"/>
          <w:b w:val="false"/>
          <w:i w:val="false"/>
          <w:color w:val="000000"/>
          <w:sz w:val="28"/>
        </w:rPr>
        <w:t>
      жалпы егістік - 4700 гектар;</w:t>
      </w:r>
    </w:p>
    <w:p>
      <w:pPr>
        <w:spacing w:after="0"/>
        <w:ind w:left="0"/>
        <w:jc w:val="both"/>
      </w:pPr>
      <w:r>
        <w:rPr>
          <w:rFonts w:ascii="Times New Roman"/>
          <w:b w:val="false"/>
          <w:i w:val="false"/>
          <w:color w:val="000000"/>
          <w:sz w:val="28"/>
        </w:rPr>
        <w:t>
      суғармалы жерлер - 4072 гектар, тәлімі-628 гектар;</w:t>
      </w:r>
    </w:p>
    <w:p>
      <w:pPr>
        <w:spacing w:after="0"/>
        <w:ind w:left="0"/>
        <w:jc w:val="both"/>
      </w:pPr>
      <w:r>
        <w:rPr>
          <w:rFonts w:ascii="Times New Roman"/>
          <w:b w:val="false"/>
          <w:i w:val="false"/>
          <w:color w:val="000000"/>
          <w:sz w:val="28"/>
        </w:rPr>
        <w:t>
      көп жылдық екпелер - 127 гектар;</w:t>
      </w:r>
    </w:p>
    <w:p>
      <w:pPr>
        <w:spacing w:after="0"/>
        <w:ind w:left="0"/>
        <w:jc w:val="both"/>
      </w:pPr>
      <w:r>
        <w:rPr>
          <w:rFonts w:ascii="Times New Roman"/>
          <w:b w:val="false"/>
          <w:i w:val="false"/>
          <w:color w:val="000000"/>
          <w:sz w:val="28"/>
        </w:rPr>
        <w:t>
      жайылымдық жерлер – 35857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1604"/>
        <w:gridCol w:w="2332"/>
        <w:gridCol w:w="2820"/>
        <w:gridCol w:w="2333"/>
        <w:gridCol w:w="2334"/>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Теміржолшы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Разьезд 40</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Қаражантақ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Қызылкөпір (Шаян)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047"/>
        <w:gridCol w:w="1665"/>
        <w:gridCol w:w="2128"/>
        <w:gridCol w:w="1665"/>
        <w:gridCol w:w="2130"/>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өлекселерін тастайтын шұңқырлар</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Теміржолшы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Разьезд 40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Қаражантақ</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Қызылкөпір (Шаян)</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598"/>
        <w:gridCol w:w="4060"/>
        <w:gridCol w:w="3445"/>
        <w:gridCol w:w="984"/>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Тамыз-қазан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
        <w:gridCol w:w="1190"/>
        <w:gridCol w:w="1045"/>
        <w:gridCol w:w="1573"/>
        <w:gridCol w:w="12"/>
        <w:gridCol w:w="1558"/>
        <w:gridCol w:w="2"/>
        <w:gridCol w:w="14"/>
        <w:gridCol w:w="1874"/>
        <w:gridCol w:w="19"/>
        <w:gridCol w:w="1581"/>
        <w:gridCol w:w="461"/>
        <w:gridCol w:w="461"/>
        <w:gridCol w:w="191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Разьезд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Қызылкөпір (Шаян)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20405</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-140243</w:t>
            </w:r>
          </w:p>
        </w:tc>
      </w:tr>
    </w:tbl>
    <w:p>
      <w:pPr>
        <w:spacing w:after="0"/>
        <w:ind w:left="0"/>
        <w:jc w:val="left"/>
      </w:pPr>
      <w:r>
        <w:br/>
      </w:r>
    </w:p>
    <w:p>
      <w:pPr>
        <w:spacing w:after="0"/>
        <w:ind w:left="0"/>
        <w:jc w:val="both"/>
      </w:pPr>
      <w:r>
        <w:drawing>
          <wp:inline distT="0" distB="0" distL="0" distR="0">
            <wp:extent cx="7810500" cy="1037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37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4-қосымша</w:t>
            </w:r>
          </w:p>
        </w:tc>
      </w:tr>
    </w:tbl>
    <w:p>
      <w:pPr>
        <w:spacing w:after="0"/>
        <w:ind w:left="0"/>
        <w:jc w:val="both"/>
      </w:pPr>
      <w:r>
        <w:rPr>
          <w:rFonts w:ascii="Times New Roman"/>
          <w:b w:val="false"/>
          <w:i w:val="false"/>
          <w:color w:val="000000"/>
          <w:sz w:val="28"/>
        </w:rPr>
        <w:t>
      4. Жиделі ауылдық округі</w:t>
      </w:r>
    </w:p>
    <w:p>
      <w:pPr>
        <w:spacing w:after="0"/>
        <w:ind w:left="0"/>
        <w:jc w:val="both"/>
      </w:pPr>
      <w:r>
        <w:rPr>
          <w:rFonts w:ascii="Times New Roman"/>
          <w:b w:val="false"/>
          <w:i w:val="false"/>
          <w:color w:val="000000"/>
          <w:sz w:val="28"/>
        </w:rPr>
        <w:t xml:space="preserve">
      Орталығы – Жиделі ауылы. </w:t>
      </w:r>
    </w:p>
    <w:p>
      <w:pPr>
        <w:spacing w:after="0"/>
        <w:ind w:left="0"/>
        <w:jc w:val="both"/>
      </w:pPr>
      <w:r>
        <w:rPr>
          <w:rFonts w:ascii="Times New Roman"/>
          <w:b w:val="false"/>
          <w:i w:val="false"/>
          <w:color w:val="000000"/>
          <w:sz w:val="28"/>
        </w:rPr>
        <w:t>
      Елді мекендері – Жиделі, Аққала.</w:t>
      </w:r>
    </w:p>
    <w:p>
      <w:pPr>
        <w:spacing w:after="0"/>
        <w:ind w:left="0"/>
        <w:jc w:val="both"/>
      </w:pPr>
      <w:r>
        <w:rPr>
          <w:rFonts w:ascii="Times New Roman"/>
          <w:b w:val="false"/>
          <w:i w:val="false"/>
          <w:color w:val="000000"/>
          <w:sz w:val="28"/>
        </w:rPr>
        <w:t>
      Округтің жалпы жер көлемі - 11351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- 10528 гектар;</w:t>
      </w:r>
    </w:p>
    <w:p>
      <w:pPr>
        <w:spacing w:after="0"/>
        <w:ind w:left="0"/>
        <w:jc w:val="both"/>
      </w:pPr>
      <w:r>
        <w:rPr>
          <w:rFonts w:ascii="Times New Roman"/>
          <w:b w:val="false"/>
          <w:i w:val="false"/>
          <w:color w:val="000000"/>
          <w:sz w:val="28"/>
        </w:rPr>
        <w:t>
      жалпы егістік - 5001 гектар;</w:t>
      </w:r>
    </w:p>
    <w:p>
      <w:pPr>
        <w:spacing w:after="0"/>
        <w:ind w:left="0"/>
        <w:jc w:val="both"/>
      </w:pPr>
      <w:r>
        <w:rPr>
          <w:rFonts w:ascii="Times New Roman"/>
          <w:b w:val="false"/>
          <w:i w:val="false"/>
          <w:color w:val="000000"/>
          <w:sz w:val="28"/>
        </w:rPr>
        <w:t>
      суғармалы жерлер – 5001 гектар;</w:t>
      </w:r>
    </w:p>
    <w:p>
      <w:pPr>
        <w:spacing w:after="0"/>
        <w:ind w:left="0"/>
        <w:jc w:val="both"/>
      </w:pPr>
      <w:r>
        <w:rPr>
          <w:rFonts w:ascii="Times New Roman"/>
          <w:b w:val="false"/>
          <w:i w:val="false"/>
          <w:color w:val="000000"/>
          <w:sz w:val="28"/>
        </w:rPr>
        <w:t>
      жайылымдық жерлер - 5527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751"/>
        <w:gridCol w:w="2769"/>
        <w:gridCol w:w="3348"/>
        <w:gridCol w:w="2195"/>
        <w:gridCol w:w="2196"/>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414"/>
        <w:gridCol w:w="1959"/>
        <w:gridCol w:w="2504"/>
        <w:gridCol w:w="1959"/>
        <w:gridCol w:w="2505"/>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өлекселерін тастайтын шұңқырлар</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598"/>
        <w:gridCol w:w="4060"/>
        <w:gridCol w:w="3445"/>
        <w:gridCol w:w="984"/>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Тамыз-қазан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57"/>
        <w:gridCol w:w="873"/>
        <w:gridCol w:w="1378"/>
        <w:gridCol w:w="13"/>
        <w:gridCol w:w="1730"/>
        <w:gridCol w:w="5"/>
        <w:gridCol w:w="332"/>
        <w:gridCol w:w="335"/>
        <w:gridCol w:w="1075"/>
        <w:gridCol w:w="1381"/>
        <w:gridCol w:w="10"/>
        <w:gridCol w:w="2097"/>
        <w:gridCol w:w="8"/>
        <w:gridCol w:w="1749"/>
      </w:tblGrid>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-62393</w:t>
            </w:r>
          </w:p>
        </w:tc>
      </w:tr>
    </w:tbl>
    <w:p>
      <w:pPr>
        <w:spacing w:after="0"/>
        <w:ind w:left="0"/>
        <w:jc w:val="left"/>
      </w:pPr>
      <w:r>
        <w:br/>
      </w:r>
    </w:p>
    <w:p>
      <w:pPr>
        <w:spacing w:after="0"/>
        <w:ind w:left="0"/>
        <w:jc w:val="both"/>
      </w:pPr>
      <w:r>
        <w:drawing>
          <wp:inline distT="0" distB="0" distL="0" distR="0">
            <wp:extent cx="67183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183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8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78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469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469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612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0612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136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136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5-қосымша</w:t>
            </w:r>
          </w:p>
        </w:tc>
      </w:tr>
    </w:tbl>
    <w:p>
      <w:pPr>
        <w:spacing w:after="0"/>
        <w:ind w:left="0"/>
        <w:jc w:val="both"/>
      </w:pPr>
      <w:r>
        <w:rPr>
          <w:rFonts w:ascii="Times New Roman"/>
          <w:b w:val="false"/>
          <w:i w:val="false"/>
          <w:color w:val="000000"/>
          <w:sz w:val="28"/>
        </w:rPr>
        <w:t>
      5. Қожатоғай ауылдық округі</w:t>
      </w:r>
    </w:p>
    <w:p>
      <w:pPr>
        <w:spacing w:after="0"/>
        <w:ind w:left="0"/>
        <w:jc w:val="both"/>
      </w:pPr>
      <w:r>
        <w:rPr>
          <w:rFonts w:ascii="Times New Roman"/>
          <w:b w:val="false"/>
          <w:i w:val="false"/>
          <w:color w:val="000000"/>
          <w:sz w:val="28"/>
        </w:rPr>
        <w:t>
      Орталығы – Қожатоғай ауылы.</w:t>
      </w:r>
    </w:p>
    <w:p>
      <w:pPr>
        <w:spacing w:after="0"/>
        <w:ind w:left="0"/>
        <w:jc w:val="both"/>
      </w:pPr>
      <w:r>
        <w:rPr>
          <w:rFonts w:ascii="Times New Roman"/>
          <w:b w:val="false"/>
          <w:i w:val="false"/>
          <w:color w:val="000000"/>
          <w:sz w:val="28"/>
        </w:rPr>
        <w:t xml:space="preserve">
      Елді мекендері – Қожатоғай, Байтоғай, Бұлақ, </w:t>
      </w:r>
    </w:p>
    <w:p>
      <w:pPr>
        <w:spacing w:after="0"/>
        <w:ind w:left="0"/>
        <w:jc w:val="both"/>
      </w:pPr>
      <w:r>
        <w:rPr>
          <w:rFonts w:ascii="Times New Roman"/>
          <w:b w:val="false"/>
          <w:i w:val="false"/>
          <w:color w:val="000000"/>
          <w:sz w:val="28"/>
        </w:rPr>
        <w:t>
      Дарбаза, Шөгірлі, Сырдария.</w:t>
      </w:r>
    </w:p>
    <w:p>
      <w:pPr>
        <w:spacing w:after="0"/>
        <w:ind w:left="0"/>
        <w:jc w:val="both"/>
      </w:pPr>
      <w:r>
        <w:rPr>
          <w:rFonts w:ascii="Times New Roman"/>
          <w:b w:val="false"/>
          <w:i w:val="false"/>
          <w:color w:val="000000"/>
          <w:sz w:val="28"/>
        </w:rPr>
        <w:t>
      Округтің жалпы жер көлемі - 282058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- 276045 гектар;</w:t>
      </w:r>
    </w:p>
    <w:p>
      <w:pPr>
        <w:spacing w:after="0"/>
        <w:ind w:left="0"/>
        <w:jc w:val="both"/>
      </w:pPr>
      <w:r>
        <w:rPr>
          <w:rFonts w:ascii="Times New Roman"/>
          <w:b w:val="false"/>
          <w:i w:val="false"/>
          <w:color w:val="000000"/>
          <w:sz w:val="28"/>
        </w:rPr>
        <w:t>
      жалпы егістік-5796 гектар;</w:t>
      </w:r>
    </w:p>
    <w:p>
      <w:pPr>
        <w:spacing w:after="0"/>
        <w:ind w:left="0"/>
        <w:jc w:val="both"/>
      </w:pPr>
      <w:r>
        <w:rPr>
          <w:rFonts w:ascii="Times New Roman"/>
          <w:b w:val="false"/>
          <w:i w:val="false"/>
          <w:color w:val="000000"/>
          <w:sz w:val="28"/>
        </w:rPr>
        <w:t>
      суғармалы жерлер - 4671 гектар, тәлімі - 1125 гектар;</w:t>
      </w:r>
    </w:p>
    <w:p>
      <w:pPr>
        <w:spacing w:after="0"/>
        <w:ind w:left="0"/>
        <w:jc w:val="both"/>
      </w:pPr>
      <w:r>
        <w:rPr>
          <w:rFonts w:ascii="Times New Roman"/>
          <w:b w:val="false"/>
          <w:i w:val="false"/>
          <w:color w:val="000000"/>
          <w:sz w:val="28"/>
        </w:rPr>
        <w:t>
      көп жылдық екпелер - 31 гектар;</w:t>
      </w:r>
    </w:p>
    <w:p>
      <w:pPr>
        <w:spacing w:after="0"/>
        <w:ind w:left="0"/>
        <w:jc w:val="both"/>
      </w:pPr>
      <w:r>
        <w:rPr>
          <w:rFonts w:ascii="Times New Roman"/>
          <w:b w:val="false"/>
          <w:i w:val="false"/>
          <w:color w:val="000000"/>
          <w:sz w:val="28"/>
        </w:rPr>
        <w:t>
      шабындық - 41 гектар;</w:t>
      </w:r>
    </w:p>
    <w:p>
      <w:pPr>
        <w:spacing w:after="0"/>
        <w:ind w:left="0"/>
        <w:jc w:val="both"/>
      </w:pPr>
      <w:r>
        <w:rPr>
          <w:rFonts w:ascii="Times New Roman"/>
          <w:b w:val="false"/>
          <w:i w:val="false"/>
          <w:color w:val="000000"/>
          <w:sz w:val="28"/>
        </w:rPr>
        <w:t>
      жайылымдық жерлер - 270177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729"/>
        <w:gridCol w:w="3248"/>
        <w:gridCol w:w="3805"/>
        <w:gridCol w:w="2687"/>
        <w:gridCol w:w="822"/>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Байтоғай</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Шөгірлі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414"/>
        <w:gridCol w:w="1959"/>
        <w:gridCol w:w="2504"/>
        <w:gridCol w:w="1959"/>
        <w:gridCol w:w="2505"/>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өлекселерін тастайтын шұңқырлар</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Байтоғай</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Шөгірлі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598"/>
        <w:gridCol w:w="4060"/>
        <w:gridCol w:w="3445"/>
        <w:gridCol w:w="984"/>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Кожатоғай</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Тамыз-қазан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2"/>
        <w:gridCol w:w="719"/>
        <w:gridCol w:w="1358"/>
        <w:gridCol w:w="1463"/>
        <w:gridCol w:w="6"/>
        <w:gridCol w:w="1761"/>
        <w:gridCol w:w="6"/>
        <w:gridCol w:w="678"/>
        <w:gridCol w:w="1090"/>
        <w:gridCol w:w="2071"/>
        <w:gridCol w:w="9"/>
        <w:gridCol w:w="258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Байтоғай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Шөгірлі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140957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195104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430707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r>
    </w:tbl>
    <w:p>
      <w:pPr>
        <w:spacing w:after="0"/>
        <w:ind w:left="0"/>
        <w:jc w:val="left"/>
      </w:pPr>
      <w:r>
        <w:br/>
      </w:r>
    </w:p>
    <w:p>
      <w:pPr>
        <w:spacing w:after="0"/>
        <w:ind w:left="0"/>
        <w:jc w:val="both"/>
      </w:pPr>
      <w:r>
        <w:drawing>
          <wp:inline distT="0" distB="0" distL="0" distR="0">
            <wp:extent cx="7810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802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6802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723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9723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120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1120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қаласының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6-қосымша</w:t>
            </w:r>
          </w:p>
        </w:tc>
      </w:tr>
    </w:tbl>
    <w:p>
      <w:pPr>
        <w:spacing w:after="0"/>
        <w:ind w:left="0"/>
        <w:jc w:val="both"/>
      </w:pPr>
      <w:r>
        <w:rPr>
          <w:rFonts w:ascii="Times New Roman"/>
          <w:b w:val="false"/>
          <w:i w:val="false"/>
          <w:color w:val="000000"/>
          <w:sz w:val="28"/>
        </w:rPr>
        <w:t>
      6. Монтайтас ауылдық округі</w:t>
      </w:r>
    </w:p>
    <w:p>
      <w:pPr>
        <w:spacing w:after="0"/>
        <w:ind w:left="0"/>
        <w:jc w:val="both"/>
      </w:pPr>
      <w:r>
        <w:rPr>
          <w:rFonts w:ascii="Times New Roman"/>
          <w:b w:val="false"/>
          <w:i w:val="false"/>
          <w:color w:val="000000"/>
          <w:sz w:val="28"/>
        </w:rPr>
        <w:t>
      Орталығы – Монтайтас ауылы.</w:t>
      </w:r>
    </w:p>
    <w:p>
      <w:pPr>
        <w:spacing w:after="0"/>
        <w:ind w:left="0"/>
        <w:jc w:val="both"/>
      </w:pPr>
      <w:r>
        <w:rPr>
          <w:rFonts w:ascii="Times New Roman"/>
          <w:b w:val="false"/>
          <w:i w:val="false"/>
          <w:color w:val="000000"/>
          <w:sz w:val="28"/>
        </w:rPr>
        <w:t xml:space="preserve">
      Елді мекендері – Монтайтас, Қожатоғай, Шағыр, </w:t>
      </w:r>
    </w:p>
    <w:p>
      <w:pPr>
        <w:spacing w:after="0"/>
        <w:ind w:left="0"/>
        <w:jc w:val="both"/>
      </w:pPr>
      <w:r>
        <w:rPr>
          <w:rFonts w:ascii="Times New Roman"/>
          <w:b w:val="false"/>
          <w:i w:val="false"/>
          <w:color w:val="000000"/>
          <w:sz w:val="28"/>
        </w:rPr>
        <w:t xml:space="preserve">
      Бақырша, Тоғансай, Ақтас, Қабылсай, Разъезд 42. </w:t>
      </w:r>
    </w:p>
    <w:p>
      <w:pPr>
        <w:spacing w:after="0"/>
        <w:ind w:left="0"/>
        <w:jc w:val="both"/>
      </w:pPr>
      <w:r>
        <w:rPr>
          <w:rFonts w:ascii="Times New Roman"/>
          <w:b w:val="false"/>
          <w:i w:val="false"/>
          <w:color w:val="000000"/>
          <w:sz w:val="28"/>
        </w:rPr>
        <w:t>
      Округтің жалпы жер көлемі - 72518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70852 гектар;</w:t>
      </w:r>
    </w:p>
    <w:p>
      <w:pPr>
        <w:spacing w:after="0"/>
        <w:ind w:left="0"/>
        <w:jc w:val="both"/>
      </w:pPr>
      <w:r>
        <w:rPr>
          <w:rFonts w:ascii="Times New Roman"/>
          <w:b w:val="false"/>
          <w:i w:val="false"/>
          <w:color w:val="000000"/>
          <w:sz w:val="28"/>
        </w:rPr>
        <w:t>
      жалпы егістік – 23775 гектар;</w:t>
      </w:r>
    </w:p>
    <w:p>
      <w:pPr>
        <w:spacing w:after="0"/>
        <w:ind w:left="0"/>
        <w:jc w:val="both"/>
      </w:pPr>
      <w:r>
        <w:rPr>
          <w:rFonts w:ascii="Times New Roman"/>
          <w:b w:val="false"/>
          <w:i w:val="false"/>
          <w:color w:val="000000"/>
          <w:sz w:val="28"/>
        </w:rPr>
        <w:t>
      суғармалы жерлер – 4 гектар, тәлімі – 23771 гектар;</w:t>
      </w:r>
    </w:p>
    <w:p>
      <w:pPr>
        <w:spacing w:after="0"/>
        <w:ind w:left="0"/>
        <w:jc w:val="both"/>
      </w:pPr>
      <w:r>
        <w:rPr>
          <w:rFonts w:ascii="Times New Roman"/>
          <w:b w:val="false"/>
          <w:i w:val="false"/>
          <w:color w:val="000000"/>
          <w:sz w:val="28"/>
        </w:rPr>
        <w:t>
      жайылымдық жерлер – 47077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1848"/>
        <w:gridCol w:w="2686"/>
        <w:gridCol w:w="3248"/>
        <w:gridCol w:w="2687"/>
        <w:gridCol w:w="822"/>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Бақырша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Тоғансай</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Қабылсай</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047"/>
        <w:gridCol w:w="1665"/>
        <w:gridCol w:w="2128"/>
        <w:gridCol w:w="1665"/>
        <w:gridCol w:w="2130"/>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өлекселерін тастайтын шұңқырлар</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Бақырша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Тоғансай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Қабылсай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598"/>
        <w:gridCol w:w="4060"/>
        <w:gridCol w:w="3445"/>
        <w:gridCol w:w="984"/>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Тамыз-қазан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2"/>
        <w:gridCol w:w="2050"/>
        <w:gridCol w:w="6"/>
        <w:gridCol w:w="1454"/>
        <w:gridCol w:w="424"/>
        <w:gridCol w:w="1440"/>
        <w:gridCol w:w="34"/>
        <w:gridCol w:w="1706"/>
        <w:gridCol w:w="18"/>
        <w:gridCol w:w="2060"/>
        <w:gridCol w:w="2"/>
        <w:gridCol w:w="25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Тоғансай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Қабылсай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-50983</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-15186</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-19692</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-132531</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850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9850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612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061200" cy="1033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453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8453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header.xml" Type="http://schemas.openxmlformats.org/officeDocument/2006/relationships/header" Id="rId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