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2fdad" w14:textId="aa2fd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Индербор кенті әкімінің 2020 жылғы 14 қыркүйектегі № 121 шешімі. Атырау облысының Әділет департаментінде 2020 жылғы 23 қыркүйекте № 4731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 - 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>, Атырау облыстық ономастика комиссиясының 2019 жылғы 6 желтоқсандағы қорытындысына сәйкес Индербор кентінің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Индер ауданы Индербор кентіндегі: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Жаңа шағын ауданға – "Елорда" атауы;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№2 өткелге – "Шалқыма" атауы;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№3 өткелге – "Шапағат" атауы;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№4 өткелге – "Жерұйық" атауы;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№5 өткелге – "Жайық" атауы;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№6 өткелге – "Арна" атауы;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№8 өткелге – "Ойыл" атауы;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№9 өткелге – "Тұмарлы" атауы;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"Болашақ" шағын ауданындағы №5 көшеге – "Халел Досмұхамедұлы" есімі;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"Шығыс" шағын ауданындағы №10 көшеге – "Ақкент" атауы;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"Шығыс" шағын ауданындағы №6 көшеге – "Фариза Оңғарсынова" есімі;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"Шығыс" шағын ауданындағы №7 көшеге – "Рақымжан Қошқарбаев" есімі;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"Болашақ" шағын ауданындағы №11 көшеге – "Ақдала" атауы;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"Болашақ" шағын ауданындағы №12 көшеге – "Баянды" атауы;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"Болашақ" шағын ауданындағы №13 көшеге – "Ақтүбек" атауы;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"Болашақ" шағын ауданындағы №1 А көшеге – "Арай" атауы;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Кент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