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29fc" w14:textId="6ed2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 әкімінің 2020 жылғы 15 шілдедегі № 18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Ойыл ауылдық округі әкімінің 2020 жылғы 30 қазандағы № 26 шешімі. Атырау облысының Әділет департаментінде 2020 жылғы 30 қазанда № 4774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29 қазандағы № 11-10/263 ұсынысы негізінде Ойыл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ауылдық округі әкімінің 2020 жылғы 15 шілдедегі № 18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4702 болып тіркелген, 2020 жылғы 21 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