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19ae" w14:textId="3ad1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0 жылғы 8 қаңтардағы № 43/14 "2020-2022 жылдарға арналған Шал ақын ауданы Сухораб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0 жылғы 7 желтоқсандағы № 55/13 шешімі. Солтүстік Қазақстан облысының Әділет департаментінде 2020 жылғы 9 желтоқсанда № 677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"2020-2022 жылдарға арналған Шал ақын ауданы Сухорабов ауылдық округінің бюджетін бекіту туралы" 2020 жылғы 8 қаңтардағы № 43/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16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Шал ақын ауданы Сухораб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076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5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081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076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 ақын ауданы Сухораб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76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81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81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8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76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8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6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6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5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5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5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