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8b78" w14:textId="9e88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2020 жылғы 8 қаңтардағы № 43/15 "2020-2022 жылдарға арналған Шал ақын ауданы Юбилейный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2020 жылғы 17 маусымдағы № 49/6 шешімі. Солтүстік Қазақстан облысының Әділет департаментінде 2020 жылғы 19 маусымда № 6370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мәслихатының "2020-2022 жылдарға арналған Шал ақын ауданы Юбилейный ауылдық округінің бюджетін бекіту туралы" 2020 жылғы 8 қаңтардағы № 43/15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5893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Шал ақын ауданы Юбилейный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34 248,5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3 522,2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81,3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30 645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34 248,5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 ақын ауданы Юбилейный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34248,5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34248,5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15241,5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15241,5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