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052" w14:textId="65bc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ауданының Ақтүйесай ауылдық округі әкімінің 2020 жылғы 31 желтоқсандағы № 24 шешімі. Солтүстік Қазақстан облысының Әділет департаментінде 2020 жылғы 5 қаңтарда № 6883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Уәлиханов ауданының бас мемлекеттік ветеринариялық-санитариялық инспекторының 2020 жылғы 16 қарашадағы №17-07/289 ұсынысы негізінде, Ақтүйесай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Ақтүйесай ауылдық округінің Күзексай ауылының аумағында белгіленген ірі қара малдарының арасында бруцеллез ауруын жою бойынша кешенді ветеринариялық іс-шараларының жүргізілуіне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Ақтүйесай ауылдық округі әкімінің "Шектеу іс-шараларын белгілеу туралы" 2020 жылғы 26 маусымдағы №12 (2020 жылғы 30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6402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Ақтүесай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