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f42f" w14:textId="16ef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2020 жылғы 12 мамырдағы № 70/3 шешімі. Солтүстік Қазақстан облысының Әділет департаментінде 2020 жылғы 15 мамырда № 6300 болып тіркелді. Күші жойылды - Солтүстік Қазақстан облысы Мамлют ауданы мәслихатының 2021 жылғы 25 қарашадағы № 13/3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25.11.2021 </w:t>
      </w:r>
      <w:r>
        <w:rPr>
          <w:rFonts w:ascii="Times New Roman"/>
          <w:b w:val="false"/>
          <w:i w:val="false"/>
          <w:color w:val="ff0000"/>
          <w:sz w:val="28"/>
        </w:rPr>
        <w:t>№ 13/3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"Атаулы және мереке күндеріне орай алушылардың жекелеген санаттары үшін әлеуметтік көмектің мөлшерлерін белгілеу туралы" 2016 жылғы 27 маусымдағы № 5/8 </w:t>
      </w:r>
      <w:r>
        <w:rPr>
          <w:rFonts w:ascii="Times New Roman"/>
          <w:b w:val="false"/>
          <w:i w:val="false"/>
          <w:color w:val="000000"/>
          <w:sz w:val="28"/>
        </w:rPr>
        <w:t>шешіміне</w:t>
      </w:r>
      <w:r>
        <w:rPr>
          <w:rFonts w:ascii="Times New Roman"/>
          <w:b w:val="false"/>
          <w:i w:val="false"/>
          <w:color w:val="000000"/>
          <w:sz w:val="28"/>
        </w:rPr>
        <w:t xml:space="preserve"> (2016 жылғы 3 тамызда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3846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3 сәуірінен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М.Линник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2020 жылғы 12 мамыры № 70/3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2016 жылғы 27 маусымдағы № 5/8 шешіміне қосымша</w:t>
            </w:r>
          </w:p>
        </w:tc>
      </w:tr>
    </w:tbl>
    <w:bookmarkStart w:name="z12" w:id="4"/>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Демократиялық Республикасынан Кеңес әскерлерінің шектеулі контингентінің шығарылған күні – 15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жылына 1 (бір) рет</w:t>
            </w:r>
          </w:p>
          <w:bookmarkEnd w:id="5"/>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жылына 1 (бір) рет</w:t>
            </w:r>
          </w:p>
          <w:bookmarkEnd w:id="6"/>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жылына 1 (бір) рет</w:t>
            </w:r>
          </w:p>
          <w:bookmarkEnd w:id="7"/>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жылына 1 (бір) рет</w:t>
            </w:r>
          </w:p>
          <w:bookmarkEnd w:id="8"/>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жылына 1 (бір) рет</w:t>
            </w:r>
          </w:p>
          <w:bookmarkEnd w:id="9"/>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жылына 1 (бір) рет</w:t>
            </w:r>
          </w:p>
          <w:bookmarkEnd w:id="10"/>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I және II дәрежелi "Ана даңқы" ордендерiмен марапатталған немесе бұрын "Батыр ана" атағын 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жылына 1 (бір) рет </w:t>
            </w:r>
          </w:p>
          <w:bookmarkEnd w:id="11"/>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жылына 1 (бір) рет </w:t>
            </w:r>
          </w:p>
          <w:bookmarkEnd w:id="1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станциясындағы апатты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жылына 1 (бір) рет</w:t>
            </w:r>
          </w:p>
          <w:bookmarkEnd w:id="13"/>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жылына 1 (бір) рет</w:t>
            </w:r>
          </w:p>
          <w:bookmarkEnd w:id="14"/>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жылына 1 (бір) рет</w:t>
            </w:r>
          </w:p>
          <w:bookmarkEnd w:id="15"/>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жылына 1 (бір) рет</w:t>
            </w:r>
          </w:p>
          <w:bookmarkEnd w:id="16"/>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жылына 1 (бір) рет</w:t>
            </w:r>
          </w:p>
          <w:bookmarkEnd w:id="17"/>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Отанды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xml:space="preserve">
жылына 1 (бір) рет </w:t>
            </w:r>
          </w:p>
          <w:bookmarkEnd w:id="18"/>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xml:space="preserve">
жылына 1 (бір) рет </w:t>
            </w:r>
          </w:p>
          <w:bookmarkEnd w:id="19"/>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2020 жылғы 9 мамырды қоспағанда, жылына 1 (бір) рет 100 (жүз) айлық есептік көрсеткіштері,</w:t>
            </w:r>
          </w:p>
          <w:bookmarkEnd w:id="20"/>
          <w:p>
            <w:pPr>
              <w:spacing w:after="20"/>
              <w:ind w:left="20"/>
              <w:jc w:val="both"/>
            </w:pPr>
            <w:r>
              <w:rPr>
                <w:rFonts w:ascii="Times New Roman"/>
                <w:b w:val="false"/>
                <w:i w:val="false"/>
                <w:color w:val="000000"/>
                <w:sz w:val="20"/>
              </w:rPr>
              <w:t>
2020 жылғы 9 мамырға 1000 000( бір) миллион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21"/>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22"/>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23"/>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24"/>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25"/>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26"/>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27"/>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iшкi iстер және мемлекеттiк қауiпсiздiк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28"/>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29"/>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30"/>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31"/>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32"/>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соғысы жылдарында тылдағы жанқиярлық еңбегi және мiнсiз әскери қызметi үшiн бұрынғы КСР Одағының ордендерiмен және медальдерiмен наградталмаған және Ұлы Отан соғысының қатысушылары мен мүгедектеріне теңестірілмеген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азаматтары болып табылатын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жылына 1 (бір) рет</w:t>
            </w:r>
          </w:p>
          <w:bookmarkEnd w:id="33"/>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 </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жылына 1 (бір) рет</w:t>
            </w:r>
          </w:p>
          <w:bookmarkEnd w:id="35"/>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жылына 1 (бір) рет</w:t>
            </w:r>
          </w:p>
          <w:bookmarkEnd w:id="36"/>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жылына 1 (бір) рет</w:t>
            </w:r>
          </w:p>
          <w:bookmarkEnd w:id="37"/>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жылына 1 (бір) рет</w:t>
            </w:r>
          </w:p>
          <w:bookmarkEnd w:id="38"/>
          <w:p>
            <w:pPr>
              <w:spacing w:after="20"/>
              <w:ind w:left="20"/>
              <w:jc w:val="both"/>
            </w:pPr>
            <w:r>
              <w:rPr>
                <w:rFonts w:ascii="Times New Roman"/>
                <w:b w:val="false"/>
                <w:i w:val="false"/>
                <w:color w:val="000000"/>
                <w:sz w:val="20"/>
              </w:rPr>
              <w:t>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