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6a69d" w14:textId="ce6a6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мәслихатының 2016 жылғы 27 маусымдағы № 5/8 "Атаулы және мереке күндеріне орай алушылардың жекелеген санаттары үшін әлеуметтік көмектің мөлшерлерін белгілеу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 мәслихатының 2020 жылғы 26 ақпандағы № 64/4 шешімі. Солтүстік Қазақстан облысының Әділет департаментінде 2020 жылғы 2 наурызда № 6060 болып тіркелді. Күші жойылды - Солтүстік Қазақстан облысы Мамлют ауданы мәслихатының 2021 жылғы 25 қарашадағы № 13/3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мәслихатының 25.11.2021 </w:t>
      </w:r>
      <w:r>
        <w:rPr>
          <w:rFonts w:ascii="Times New Roman"/>
          <w:b w:val="false"/>
          <w:i w:val="false"/>
          <w:color w:val="ff0000"/>
          <w:sz w:val="28"/>
        </w:rPr>
        <w:t>№ 13/3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сәйкес, Солтүстік Қазақстан облысы Мамлют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 мәслихатының "Атаулы және мереке күндеріне орай алушылардың жекелеген санаттары үшін әлеуметтік көмектің мөлшерлерін белгілеу туралы" 2016 жылғы 27 маусымдағы № 5/8 </w:t>
      </w:r>
      <w:r>
        <w:rPr>
          <w:rFonts w:ascii="Times New Roman"/>
          <w:b w:val="false"/>
          <w:i w:val="false"/>
          <w:color w:val="000000"/>
          <w:sz w:val="28"/>
        </w:rPr>
        <w:t>шешіміне</w:t>
      </w:r>
      <w:r>
        <w:rPr>
          <w:rFonts w:ascii="Times New Roman"/>
          <w:b w:val="false"/>
          <w:i w:val="false"/>
          <w:color w:val="000000"/>
          <w:sz w:val="28"/>
        </w:rPr>
        <w:t xml:space="preserve"> (2016 жылғы 3 тамызда "Әділет" Қазақстан Республикасы нормативтік құқықтық актілерінің ақпараттық-құқықтық жүйесінде жарияланған, Нормативтік құқықтық актілерді мемлекеттік тіркеу тізілімінде № 3846 болып тіркелді)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2020 жылғы 5 ақпаннан бастап туындаған құқықтық қатынастарға таратылады.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Мамлют ауданы мәслихаты </w:t>
            </w:r>
          </w:p>
          <w:p>
            <w:pPr>
              <w:spacing w:after="0"/>
              <w:ind w:left="0"/>
              <w:jc w:val="left"/>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Д.Омарова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Мамлют ауданы </w:t>
            </w: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Р.Нурмуканова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2020 жылғы 26 ақпаны № 64/4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2016 жылғы 27 маусымдағы № 5/8 шешіміне қосымша</w:t>
            </w:r>
          </w:p>
        </w:tc>
      </w:tr>
    </w:tbl>
    <w:bookmarkStart w:name="z12" w:id="4"/>
    <w:p>
      <w:pPr>
        <w:spacing w:after="0"/>
        <w:ind w:left="0"/>
        <w:jc w:val="left"/>
      </w:pPr>
      <w:r>
        <w:rPr>
          <w:rFonts w:ascii="Times New Roman"/>
          <w:b/>
          <w:i w:val="false"/>
          <w:color w:val="000000"/>
        </w:rPr>
        <w:t xml:space="preserve"> Атаулы және мереке күндеріне орай алушылардың жекелеген санаттары үшін әлеуметтік көмектің мөлшерлері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және мереке күндерінің және әлеуметтік көмекті алушылар санаттарының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 және мөлшері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 Демократиялық Республикасынан Кеңес әскерлерінің шектеулі контингентінің шығарылған күні – 15 ақпан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Кеңестік Социалистік Республикалар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Кеңестік Социалистік Республикалар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Кеңестік Социалистік Республикалар Одағының ордендерiмен және медальдерiмен наградталған жұмысшылар мен қызметшiлер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5"/>
          <w:p>
            <w:pPr>
              <w:spacing w:after="20"/>
              <w:ind w:left="20"/>
              <w:jc w:val="both"/>
            </w:pPr>
            <w:r>
              <w:rPr>
                <w:rFonts w:ascii="Times New Roman"/>
                <w:b w:val="false"/>
                <w:i w:val="false"/>
                <w:color w:val="000000"/>
                <w:sz w:val="20"/>
              </w:rPr>
              <w:t>
жылына 1 (бір) рет</w:t>
            </w:r>
          </w:p>
          <w:bookmarkEnd w:id="5"/>
          <w:p>
            <w:pPr>
              <w:spacing w:after="20"/>
              <w:ind w:left="20"/>
              <w:jc w:val="both"/>
            </w:pPr>
            <w:r>
              <w:rPr>
                <w:rFonts w:ascii="Times New Roman"/>
                <w:b w:val="false"/>
                <w:i w:val="false"/>
                <w:color w:val="000000"/>
                <w:sz w:val="20"/>
              </w:rPr>
              <w:t xml:space="preserve">
 15 (он бес) айлық есептік көрсеткіштері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6"/>
          <w:p>
            <w:pPr>
              <w:spacing w:after="20"/>
              <w:ind w:left="20"/>
              <w:jc w:val="both"/>
            </w:pPr>
            <w:r>
              <w:rPr>
                <w:rFonts w:ascii="Times New Roman"/>
                <w:b w:val="false"/>
                <w:i w:val="false"/>
                <w:color w:val="000000"/>
                <w:sz w:val="20"/>
              </w:rPr>
              <w:t>
жылына 1 (бір) рет</w:t>
            </w:r>
          </w:p>
          <w:bookmarkEnd w:id="6"/>
          <w:p>
            <w:pPr>
              <w:spacing w:after="20"/>
              <w:ind w:left="20"/>
              <w:jc w:val="both"/>
            </w:pPr>
            <w:r>
              <w:rPr>
                <w:rFonts w:ascii="Times New Roman"/>
                <w:b w:val="false"/>
                <w:i w:val="false"/>
                <w:color w:val="000000"/>
                <w:sz w:val="20"/>
              </w:rPr>
              <w:t xml:space="preserve">
 15 (он бес) айлық есептік көрсеткіштері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жылына 1 (бір) рет</w:t>
            </w:r>
          </w:p>
          <w:bookmarkEnd w:id="7"/>
          <w:p>
            <w:pPr>
              <w:spacing w:after="20"/>
              <w:ind w:left="20"/>
              <w:jc w:val="both"/>
            </w:pPr>
            <w:r>
              <w:rPr>
                <w:rFonts w:ascii="Times New Roman"/>
                <w:b w:val="false"/>
                <w:i w:val="false"/>
                <w:color w:val="000000"/>
                <w:sz w:val="20"/>
              </w:rPr>
              <w:t>
 15 (он бес) айлық есептік көрсеткіштері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жылына 1 (бір) рет</w:t>
            </w:r>
          </w:p>
          <w:bookmarkEnd w:id="8"/>
          <w:p>
            <w:pPr>
              <w:spacing w:after="20"/>
              <w:ind w:left="20"/>
              <w:jc w:val="both"/>
            </w:pPr>
            <w:r>
              <w:rPr>
                <w:rFonts w:ascii="Times New Roman"/>
                <w:b w:val="false"/>
                <w:i w:val="false"/>
                <w:color w:val="000000"/>
                <w:sz w:val="20"/>
              </w:rPr>
              <w:t>
 15 (он бес) айлық есептік көрсеткіштері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жылдың 1 желтоқсаны мен 1989 жылдың желтоқсаны аралығында Ауғанстанға және ұрыс қимылдары жүрiп жатқан басқада мемлекеттерге жұмысқа жiберiлген жұмысшылар мен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жылына 1 (бір) рет</w:t>
            </w:r>
          </w:p>
          <w:bookmarkEnd w:id="9"/>
          <w:p>
            <w:pPr>
              <w:spacing w:after="20"/>
              <w:ind w:left="20"/>
              <w:jc w:val="both"/>
            </w:pPr>
            <w:r>
              <w:rPr>
                <w:rFonts w:ascii="Times New Roman"/>
                <w:b w:val="false"/>
                <w:i w:val="false"/>
                <w:color w:val="000000"/>
                <w:sz w:val="20"/>
              </w:rPr>
              <w:t>
15 (он бес) айлық есептік көрсеткіштері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 қауiпсiздiгi комитетiнiң Ауғанстанда уақытша, болған және совет әскерлерiнiң шектелген құрамына енбеген жұмысшылары мен қызметшiлерi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жылына 1 (бір) рет</w:t>
            </w:r>
          </w:p>
          <w:bookmarkEnd w:id="10"/>
          <w:p>
            <w:pPr>
              <w:spacing w:after="20"/>
              <w:ind w:left="20"/>
              <w:jc w:val="both"/>
            </w:pPr>
            <w:r>
              <w:rPr>
                <w:rFonts w:ascii="Times New Roman"/>
                <w:b w:val="false"/>
                <w:i w:val="false"/>
                <w:color w:val="000000"/>
                <w:sz w:val="20"/>
              </w:rPr>
              <w:t>
 15 (он бес) айлық есептік көрсеткіштері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наурыз – Халықаралық әйелдер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"Күмiс алқа" алқаларымен, I және II дәрежелi "Ана даңқы" ордендерiмен марапатталған немесе бұрын "Батыр ана" атағын алған көпбалалы 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xml:space="preserve">
жылына 1 (бір) рет </w:t>
            </w:r>
          </w:p>
          <w:bookmarkEnd w:id="11"/>
          <w:p>
            <w:pPr>
              <w:spacing w:after="20"/>
              <w:ind w:left="20"/>
              <w:jc w:val="both"/>
            </w:pPr>
            <w:r>
              <w:rPr>
                <w:rFonts w:ascii="Times New Roman"/>
                <w:b w:val="false"/>
                <w:i w:val="false"/>
                <w:color w:val="000000"/>
                <w:sz w:val="20"/>
              </w:rPr>
              <w:t>
10 (он)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xml:space="preserve">
жылына 1 (бір) рет </w:t>
            </w:r>
          </w:p>
          <w:bookmarkEnd w:id="12"/>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сәуір – Чернобыль атом электр станциясындағы апатты еске алу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1986-1987 жылдары Чернобыль атом электр станциясындағы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жылына 1 (бір) рет</w:t>
            </w:r>
          </w:p>
          <w:bookmarkEnd w:id="13"/>
          <w:p>
            <w:pPr>
              <w:spacing w:after="20"/>
              <w:ind w:left="20"/>
              <w:jc w:val="both"/>
            </w:pPr>
            <w:r>
              <w:rPr>
                <w:rFonts w:ascii="Times New Roman"/>
                <w:b w:val="false"/>
                <w:i w:val="false"/>
                <w:color w:val="000000"/>
                <w:sz w:val="20"/>
              </w:rPr>
              <w:t xml:space="preserve">
 15 (он бес) айлық есептік көрсеткіштері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Чернобыль атом электр станциясындағы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жылына 1 (бір) рет</w:t>
            </w:r>
          </w:p>
          <w:bookmarkEnd w:id="14"/>
          <w:p>
            <w:pPr>
              <w:spacing w:after="20"/>
              <w:ind w:left="20"/>
              <w:jc w:val="both"/>
            </w:pPr>
            <w:r>
              <w:rPr>
                <w:rFonts w:ascii="Times New Roman"/>
                <w:b w:val="false"/>
                <w:i w:val="false"/>
                <w:color w:val="000000"/>
                <w:sz w:val="20"/>
              </w:rPr>
              <w:t>
 15 (он бес) айлық есептік көрсеткіштері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жылына 1 (бір) рет</w:t>
            </w:r>
          </w:p>
          <w:bookmarkEnd w:id="15"/>
          <w:p>
            <w:pPr>
              <w:spacing w:after="20"/>
              <w:ind w:left="20"/>
              <w:jc w:val="both"/>
            </w:pPr>
            <w:r>
              <w:rPr>
                <w:rFonts w:ascii="Times New Roman"/>
                <w:b w:val="false"/>
                <w:i w:val="false"/>
                <w:color w:val="000000"/>
                <w:sz w:val="20"/>
              </w:rPr>
              <w:t>
 15 (он бес) айлық есептік көрсеткіштері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жылына 1 (бір) рет</w:t>
            </w:r>
          </w:p>
          <w:bookmarkEnd w:id="16"/>
          <w:p>
            <w:pPr>
              <w:spacing w:after="20"/>
              <w:ind w:left="20"/>
              <w:jc w:val="both"/>
            </w:pPr>
            <w:r>
              <w:rPr>
                <w:rFonts w:ascii="Times New Roman"/>
                <w:b w:val="false"/>
                <w:i w:val="false"/>
                <w:color w:val="000000"/>
                <w:sz w:val="20"/>
              </w:rPr>
              <w:t>
 15 (он бес) айлық есептік көрсеткіштері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1988-1989 жылдардағы Чернобыль атом электр станциясындағы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жылына 1 (бір) рет</w:t>
            </w:r>
          </w:p>
          <w:bookmarkEnd w:id="17"/>
          <w:p>
            <w:pPr>
              <w:spacing w:after="20"/>
              <w:ind w:left="20"/>
              <w:jc w:val="both"/>
            </w:pPr>
            <w:r>
              <w:rPr>
                <w:rFonts w:ascii="Times New Roman"/>
                <w:b w:val="false"/>
                <w:i w:val="false"/>
                <w:color w:val="000000"/>
                <w:sz w:val="20"/>
              </w:rPr>
              <w:t xml:space="preserve">
 15 (он бес) айлық есептік көрсеткіштері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Отанды қорғаушы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xml:space="preserve">
жылына 1 (бір) рет </w:t>
            </w:r>
          </w:p>
          <w:bookmarkEnd w:id="18"/>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Бейбiт уақытта әскери қызметiн өткеру кезiнде қаза тапқан (қайтыс болған) әскери қызметшiлердiң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xml:space="preserve">
жылына 1 (бір) рет </w:t>
            </w:r>
          </w:p>
          <w:bookmarkEnd w:id="19"/>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 мамыр– Жеңіс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соғысының қатысушылары мен мүгедектері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2020 жылғы 9 мамырды қоспағанда, жылына 1 (бір) рет</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100 (жүз) айлық есептік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2020 жылғы 9 мамырға</w:t>
            </w:r>
          </w:p>
          <w:p>
            <w:pPr>
              <w:spacing w:after="20"/>
              <w:ind w:left="20"/>
              <w:jc w:val="both"/>
            </w:pPr>
            <w:r>
              <w:rPr>
                <w:rFonts w:ascii="Times New Roman"/>
                <w:b w:val="false"/>
                <w:i w:val="false"/>
                <w:color w:val="000000"/>
                <w:sz w:val="20"/>
              </w:rPr>
              <w:t>
300 000 (үш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Кеңестік Социалистік Республикалар Одағы iшкi iстер және мемлекеттiк қауiпсiздiк органдарының басшы және қатардағы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1"/>
          <w:p>
            <w:pPr>
              <w:spacing w:after="20"/>
              <w:ind w:left="20"/>
              <w:jc w:val="both"/>
            </w:pPr>
            <w:r>
              <w:rPr>
                <w:rFonts w:ascii="Times New Roman"/>
                <w:b w:val="false"/>
                <w:i w:val="false"/>
                <w:color w:val="000000"/>
                <w:sz w:val="20"/>
              </w:rPr>
              <w:t>
2020 жылғы 9 мамырды қоспағанда, жылына 1 (бір) рет</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5 (бес) айлық есептік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2020 жылғы 9 мамырға</w:t>
            </w:r>
          </w:p>
          <w:p>
            <w:pPr>
              <w:spacing w:after="20"/>
              <w:ind w:left="20"/>
              <w:jc w:val="both"/>
            </w:pPr>
            <w:r>
              <w:rPr>
                <w:rFonts w:ascii="Times New Roman"/>
                <w:b w:val="false"/>
                <w:i w:val="false"/>
                <w:color w:val="000000"/>
                <w:sz w:val="20"/>
              </w:rPr>
              <w:t xml:space="preserve">
100 000 ( жүз) мың теңге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есептелеген қалаларда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2"/>
          <w:p>
            <w:pPr>
              <w:spacing w:after="20"/>
              <w:ind w:left="20"/>
              <w:jc w:val="both"/>
            </w:pPr>
            <w:r>
              <w:rPr>
                <w:rFonts w:ascii="Times New Roman"/>
                <w:b w:val="false"/>
                <w:i w:val="false"/>
                <w:color w:val="000000"/>
                <w:sz w:val="20"/>
              </w:rPr>
              <w:t>
2020 жылғы 9 мамырды қоспағанда, жылына 1 (бір) рет</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5 (бес) айлық есептік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2020 жылғы 9 мамырға</w:t>
            </w:r>
          </w:p>
          <w:p>
            <w:pPr>
              <w:spacing w:after="20"/>
              <w:ind w:left="20"/>
              <w:jc w:val="both"/>
            </w:pPr>
            <w:r>
              <w:rPr>
                <w:rFonts w:ascii="Times New Roman"/>
                <w:b w:val="false"/>
                <w:i w:val="false"/>
                <w:color w:val="000000"/>
                <w:sz w:val="20"/>
              </w:rPr>
              <w:t xml:space="preserve">
100 000 ( жүз) мың теңге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3"/>
          <w:p>
            <w:pPr>
              <w:spacing w:after="20"/>
              <w:ind w:left="20"/>
              <w:jc w:val="both"/>
            </w:pPr>
            <w:r>
              <w:rPr>
                <w:rFonts w:ascii="Times New Roman"/>
                <w:b w:val="false"/>
                <w:i w:val="false"/>
                <w:color w:val="000000"/>
                <w:sz w:val="20"/>
              </w:rPr>
              <w:t>
2020 жылғы 9 мамырды қоспағанда, жылына 1 (бір) рет</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5 (бес) айлық есептік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2020 жылғы 9 мамырға</w:t>
            </w:r>
          </w:p>
          <w:p>
            <w:pPr>
              <w:spacing w:after="20"/>
              <w:ind w:left="20"/>
              <w:jc w:val="both"/>
            </w:pPr>
            <w:r>
              <w:rPr>
                <w:rFonts w:ascii="Times New Roman"/>
                <w:b w:val="false"/>
                <w:i w:val="false"/>
                <w:color w:val="000000"/>
                <w:sz w:val="20"/>
              </w:rPr>
              <w:t>
100 000 (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4"/>
          <w:p>
            <w:pPr>
              <w:spacing w:after="20"/>
              <w:ind w:left="20"/>
              <w:jc w:val="both"/>
            </w:pPr>
            <w:r>
              <w:rPr>
                <w:rFonts w:ascii="Times New Roman"/>
                <w:b w:val="false"/>
                <w:i w:val="false"/>
                <w:color w:val="000000"/>
                <w:sz w:val="20"/>
              </w:rPr>
              <w:t>
2020 жылғы 9 мамырды қоспағанда, жылына 1 (бір) рет</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5 (бес) айлық есептік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2020 жылғы 9 мамырға</w:t>
            </w:r>
          </w:p>
          <w:p>
            <w:pPr>
              <w:spacing w:after="20"/>
              <w:ind w:left="20"/>
              <w:jc w:val="both"/>
            </w:pPr>
            <w:r>
              <w:rPr>
                <w:rFonts w:ascii="Times New Roman"/>
                <w:b w:val="false"/>
                <w:i w:val="false"/>
                <w:color w:val="000000"/>
                <w:sz w:val="20"/>
              </w:rPr>
              <w:t>
100 000 (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Кеңестік Социалистік Республикалар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5"/>
          <w:p>
            <w:pPr>
              <w:spacing w:after="20"/>
              <w:ind w:left="20"/>
              <w:jc w:val="both"/>
            </w:pPr>
            <w:r>
              <w:rPr>
                <w:rFonts w:ascii="Times New Roman"/>
                <w:b w:val="false"/>
                <w:i w:val="false"/>
                <w:color w:val="000000"/>
                <w:sz w:val="20"/>
              </w:rPr>
              <w:t>
2020 жылғы 9 мамырды қоспағанда, жылына 1 (бір) рет</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5 (бес) айлық есептік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2020 жылғы 9 мамырға</w:t>
            </w:r>
          </w:p>
          <w:p>
            <w:pPr>
              <w:spacing w:after="20"/>
              <w:ind w:left="20"/>
              <w:jc w:val="both"/>
            </w:pPr>
            <w:r>
              <w:rPr>
                <w:rFonts w:ascii="Times New Roman"/>
                <w:b w:val="false"/>
                <w:i w:val="false"/>
                <w:color w:val="000000"/>
                <w:sz w:val="20"/>
              </w:rPr>
              <w:t>
100 000 (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6"/>
          <w:p>
            <w:pPr>
              <w:spacing w:after="20"/>
              <w:ind w:left="20"/>
              <w:jc w:val="both"/>
            </w:pPr>
            <w:r>
              <w:rPr>
                <w:rFonts w:ascii="Times New Roman"/>
                <w:b w:val="false"/>
                <w:i w:val="false"/>
                <w:color w:val="000000"/>
                <w:sz w:val="20"/>
              </w:rPr>
              <w:t>
2020 жылғы 9 мамырды қоспағанда, жылына 1 (бір) рет</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5 (бес) айлық есептік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2020 жылғы 9 мамырға</w:t>
            </w:r>
          </w:p>
          <w:p>
            <w:pPr>
              <w:spacing w:after="20"/>
              <w:ind w:left="20"/>
              <w:jc w:val="both"/>
            </w:pPr>
            <w:r>
              <w:rPr>
                <w:rFonts w:ascii="Times New Roman"/>
                <w:b w:val="false"/>
                <w:i w:val="false"/>
                <w:color w:val="000000"/>
                <w:sz w:val="20"/>
              </w:rPr>
              <w:t>
60 000 (алпыс)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7"/>
          <w:p>
            <w:pPr>
              <w:spacing w:after="20"/>
              <w:ind w:left="20"/>
              <w:jc w:val="both"/>
            </w:pPr>
            <w:r>
              <w:rPr>
                <w:rFonts w:ascii="Times New Roman"/>
                <w:b w:val="false"/>
                <w:i w:val="false"/>
                <w:color w:val="000000"/>
                <w:sz w:val="20"/>
              </w:rPr>
              <w:t>
2020 жылғы 9 мамырды қоспағанда, жылына 1 (бір) рет</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5 (бес) айлық есептік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2020 жылғы 9 мамырға</w:t>
            </w:r>
          </w:p>
          <w:p>
            <w:pPr>
              <w:spacing w:after="20"/>
              <w:ind w:left="20"/>
              <w:jc w:val="both"/>
            </w:pPr>
            <w:r>
              <w:rPr>
                <w:rFonts w:ascii="Times New Roman"/>
                <w:b w:val="false"/>
                <w:i w:val="false"/>
                <w:color w:val="000000"/>
                <w:sz w:val="20"/>
              </w:rPr>
              <w:t>
100 000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Кеңестік Социалистік Республикалар Одағының iшкi iстер және мемлекеттiк қауiпсiздiк органдарының басшы және қатардағы құрамындағы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8"/>
          <w:p>
            <w:pPr>
              <w:spacing w:after="20"/>
              <w:ind w:left="20"/>
              <w:jc w:val="both"/>
            </w:pPr>
            <w:r>
              <w:rPr>
                <w:rFonts w:ascii="Times New Roman"/>
                <w:b w:val="false"/>
                <w:i w:val="false"/>
                <w:color w:val="000000"/>
                <w:sz w:val="20"/>
              </w:rPr>
              <w:t>
2020 жылғы 9 мамырды қоспағанда, жылына 1 (бір) рет</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5 (бес) айлық есептік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2020 жылғы 9 мамырға</w:t>
            </w:r>
          </w:p>
          <w:p>
            <w:pPr>
              <w:spacing w:after="20"/>
              <w:ind w:left="20"/>
              <w:jc w:val="both"/>
            </w:pPr>
            <w:r>
              <w:rPr>
                <w:rFonts w:ascii="Times New Roman"/>
                <w:b w:val="false"/>
                <w:i w:val="false"/>
                <w:color w:val="000000"/>
                <w:sz w:val="20"/>
              </w:rPr>
              <w:t>
100 000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жылдың 1 қаңтарынан 1951 жылдың 31 желтоқсанына дейiнгi кезеңде Украин Кеңестік Социалистік Республикасы, Беларусь Кеңестік Социалистік Республикасы, Литва Кеңестік Социалистік Республикасы, Латыш Кеңестік Социалистік Республикасы, Эстон Кеңестік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 кезiнде жаралануы, контузия алуы немесе зақымдануы салдарынан мүгедек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9"/>
          <w:p>
            <w:pPr>
              <w:spacing w:after="20"/>
              <w:ind w:left="20"/>
              <w:jc w:val="both"/>
            </w:pPr>
            <w:r>
              <w:rPr>
                <w:rFonts w:ascii="Times New Roman"/>
                <w:b w:val="false"/>
                <w:i w:val="false"/>
                <w:color w:val="000000"/>
                <w:sz w:val="20"/>
              </w:rPr>
              <w:t>
2020 жылғы 9 мамырды қоспағанда, жылына 1 (бір) рет</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5 (бес) айлық есептік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2020 жылғы 9 мамырға</w:t>
            </w:r>
          </w:p>
          <w:p>
            <w:pPr>
              <w:spacing w:after="20"/>
              <w:ind w:left="20"/>
              <w:jc w:val="both"/>
            </w:pPr>
            <w:r>
              <w:rPr>
                <w:rFonts w:ascii="Times New Roman"/>
                <w:b w:val="false"/>
                <w:i w:val="false"/>
                <w:color w:val="000000"/>
                <w:sz w:val="20"/>
              </w:rPr>
              <w:t>
60 000 (алпыс)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0"/>
          <w:p>
            <w:pPr>
              <w:spacing w:after="20"/>
              <w:ind w:left="20"/>
              <w:jc w:val="both"/>
            </w:pPr>
            <w:r>
              <w:rPr>
                <w:rFonts w:ascii="Times New Roman"/>
                <w:b w:val="false"/>
                <w:i w:val="false"/>
                <w:color w:val="000000"/>
                <w:sz w:val="20"/>
              </w:rPr>
              <w:t>
2020 жылғы 9 мамырды қоспағанда, жылына 1 (бір) рет</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5 (бес) айлық есептік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2020 жылғы 9 мамырға</w:t>
            </w:r>
          </w:p>
          <w:p>
            <w:pPr>
              <w:spacing w:after="20"/>
              <w:ind w:left="20"/>
              <w:jc w:val="both"/>
            </w:pPr>
            <w:r>
              <w:rPr>
                <w:rFonts w:ascii="Times New Roman"/>
                <w:b w:val="false"/>
                <w:i w:val="false"/>
                <w:color w:val="000000"/>
                <w:sz w:val="20"/>
              </w:rPr>
              <w:t>
30 000 (отыз)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рет некеге тұрмаған, қайтыс болған соғыс мүгедектерінің және соларға теңестірілген мүгедектердің әйелдері (күйеулері), сондай-ақ қайтыс болған соғысқа қатысушылардың, партизандардың, астыртын күрес жүргізушілердің, "Ленинградты қорғағаны үшін" медалімен және "Қоршаудағы Ленинград тұрғыны" белгісімен наградталған, жалпы ауруға шалдығу, еңбекте мертігу және басқа да себептер (құқыққа қайшы келетіндерін қоспағанда) салдарынан мүгедек деп танылған азаматтардың әйелдері (күйеулері)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1"/>
          <w:p>
            <w:pPr>
              <w:spacing w:after="20"/>
              <w:ind w:left="20"/>
              <w:jc w:val="both"/>
            </w:pPr>
            <w:r>
              <w:rPr>
                <w:rFonts w:ascii="Times New Roman"/>
                <w:b w:val="false"/>
                <w:i w:val="false"/>
                <w:color w:val="000000"/>
                <w:sz w:val="20"/>
              </w:rPr>
              <w:t>
2020 жылғы 9 мамырды қоспағанда, жылына 1 (бір) рет</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5 (бес) айлық есептік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2020 жылғы 9 мамырға</w:t>
            </w:r>
          </w:p>
          <w:p>
            <w:pPr>
              <w:spacing w:after="20"/>
              <w:ind w:left="20"/>
              <w:jc w:val="both"/>
            </w:pPr>
            <w:r>
              <w:rPr>
                <w:rFonts w:ascii="Times New Roman"/>
                <w:b w:val="false"/>
                <w:i w:val="false"/>
                <w:color w:val="000000"/>
                <w:sz w:val="20"/>
              </w:rPr>
              <w:t>
30 000 (отыз)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еңбегi және мiнсiз әскери қызметi үшiн бұрынғы Кеңестік Социалистік Республикалар Одағының ордендерiмен және медальдерiмен наградталған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2"/>
          <w:p>
            <w:pPr>
              <w:spacing w:after="20"/>
              <w:ind w:left="20"/>
              <w:jc w:val="both"/>
            </w:pPr>
            <w:r>
              <w:rPr>
                <w:rFonts w:ascii="Times New Roman"/>
                <w:b w:val="false"/>
                <w:i w:val="false"/>
                <w:color w:val="000000"/>
                <w:sz w:val="20"/>
              </w:rPr>
              <w:t>
2020 жылғы 9 мамырды қоспағанда, жылына 1 (бір) рет</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5 (бес) айлық есептік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2020 жылғы 9 мамырға</w:t>
            </w:r>
          </w:p>
          <w:p>
            <w:pPr>
              <w:spacing w:after="20"/>
              <w:ind w:left="20"/>
              <w:jc w:val="both"/>
            </w:pPr>
            <w:r>
              <w:rPr>
                <w:rFonts w:ascii="Times New Roman"/>
                <w:b w:val="false"/>
                <w:i w:val="false"/>
                <w:color w:val="000000"/>
                <w:sz w:val="20"/>
              </w:rPr>
              <w:t>
30 000 (отыз)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маусымнан бастап 1945 жылғы 9 мамыр аралығында кемiнде алты ай жұмыс істеген (әскери қызмет өткерген), соғысы жылдарында тылдағы жанқиярлық еңбегi және мiнсiз әскери қызметi үшiн бұрынғы КСР Одағының ордендерiмен және медальдерiмен наградталмаған және Ұлы Отан соғысының қатысушылары мен мүгедектеріне теңестірілмеген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3"/>
          <w:p>
            <w:pPr>
              <w:spacing w:after="20"/>
              <w:ind w:left="20"/>
              <w:jc w:val="both"/>
            </w:pPr>
            <w:r>
              <w:rPr>
                <w:rFonts w:ascii="Times New Roman"/>
                <w:b w:val="false"/>
                <w:i w:val="false"/>
                <w:color w:val="000000"/>
                <w:sz w:val="20"/>
              </w:rPr>
              <w:t>
2020 жылғы 9 мамырға</w:t>
            </w:r>
          </w:p>
          <w:bookmarkEnd w:id="33"/>
          <w:p>
            <w:pPr>
              <w:spacing w:after="20"/>
              <w:ind w:left="20"/>
              <w:jc w:val="both"/>
            </w:pPr>
            <w:r>
              <w:rPr>
                <w:rFonts w:ascii="Times New Roman"/>
                <w:b w:val="false"/>
                <w:i w:val="false"/>
                <w:color w:val="000000"/>
                <w:sz w:val="20"/>
              </w:rPr>
              <w:t>
30 000 (отыз)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мамыр - Саяси қуғын-сүргін және ашаршылық құрбандарын еске алу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 аумағында саяси қуғын-сүргіндерге тікелей ұшыраған және қазіргі уақытта Қазақстан Республикасының азаматтары болып табылатын адамдар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4"/>
          <w:p>
            <w:pPr>
              <w:spacing w:after="20"/>
              <w:ind w:left="20"/>
              <w:jc w:val="both"/>
            </w:pPr>
            <w:r>
              <w:rPr>
                <w:rFonts w:ascii="Times New Roman"/>
                <w:b w:val="false"/>
                <w:i w:val="false"/>
                <w:color w:val="000000"/>
                <w:sz w:val="20"/>
              </w:rPr>
              <w:t>
жылына 1 (бір) рет</w:t>
            </w:r>
          </w:p>
          <w:bookmarkEnd w:id="34"/>
          <w:p>
            <w:pPr>
              <w:spacing w:after="20"/>
              <w:ind w:left="20"/>
              <w:jc w:val="both"/>
            </w:pPr>
            <w:r>
              <w:rPr>
                <w:rFonts w:ascii="Times New Roman"/>
                <w:b w:val="false"/>
                <w:i w:val="false"/>
                <w:color w:val="000000"/>
                <w:sz w:val="20"/>
              </w:rPr>
              <w:t>
 15 (он бес) айлық есептік көрсеткіштері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5"/>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 жағдайларда танылады:</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а) бұрынғы Кеңестік Социалистік Республикалар Одағынан тысқары жерлерде қуғын-сүргiндердi кеңес соттары мен басқа да органдардың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б) екiншi дүниежүзiлiк соғыс кезiнде (жай адамдар мен әскери қызметшiлердi) тұрақты армия әскери трибуналдарының айыптауы;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в) Қазақстаннан тысқары жерлерде әскери қызмет атқару үшiн шақырылғаннан кейiн қуғын-сүргiндердiң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қуғын-сүргiндердi орталық одақтық органдар: Кеңестік Социалистік Республикалар Одағының Жоғарғы Соты мен оның сот алқаларының, Кеңестік Социалистік Республикалар Одағының Айрықша бас саяси Басқарма алқасының, Кеңестік Социалистік Республикалар Одағы Iшкi iстер халық комиссариаты - Мемлекет Қауiпсiздiгі министрлiгi - Iшкi iстер министрлiгi жанындағы айрықша кеңестiң, Кеңестік Социалистік Республикалар Одағы Прокуратурасы мен Кеңестік Социалистік Республикалар Одағы Ішкi iстер халық комиссариатының Тергеу Істері жөніндегі комиссиясының және басқа органдар шешiмдерi бойынша қолдануы; </w:t>
            </w:r>
          </w:p>
          <w:p>
            <w:pPr>
              <w:spacing w:after="20"/>
              <w:ind w:left="20"/>
              <w:jc w:val="both"/>
            </w:pP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6"/>
          <w:p>
            <w:pPr>
              <w:spacing w:after="20"/>
              <w:ind w:left="20"/>
              <w:jc w:val="both"/>
            </w:pPr>
            <w:r>
              <w:rPr>
                <w:rFonts w:ascii="Times New Roman"/>
                <w:b w:val="false"/>
                <w:i w:val="false"/>
                <w:color w:val="000000"/>
                <w:sz w:val="20"/>
              </w:rPr>
              <w:t>
жылына 1 (бір) рет</w:t>
            </w:r>
          </w:p>
          <w:bookmarkEnd w:id="36"/>
          <w:p>
            <w:pPr>
              <w:spacing w:after="20"/>
              <w:ind w:left="20"/>
              <w:jc w:val="both"/>
            </w:pPr>
            <w:r>
              <w:rPr>
                <w:rFonts w:ascii="Times New Roman"/>
                <w:b w:val="false"/>
                <w:i w:val="false"/>
                <w:color w:val="000000"/>
                <w:sz w:val="20"/>
              </w:rPr>
              <w:t>
 15 (он бес) айлық есептік көрсеткіштері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7"/>
          <w:p>
            <w:pPr>
              <w:spacing w:after="20"/>
              <w:ind w:left="20"/>
              <w:jc w:val="both"/>
            </w:pPr>
            <w:r>
              <w:rPr>
                <w:rFonts w:ascii="Times New Roman"/>
                <w:b w:val="false"/>
                <w:i w:val="false"/>
                <w:color w:val="000000"/>
                <w:sz w:val="20"/>
              </w:rPr>
              <w:t>
жылына 1 (бір) рет</w:t>
            </w:r>
          </w:p>
          <w:bookmarkEnd w:id="37"/>
          <w:p>
            <w:pPr>
              <w:spacing w:after="20"/>
              <w:ind w:left="20"/>
              <w:jc w:val="both"/>
            </w:pPr>
            <w:r>
              <w:rPr>
                <w:rFonts w:ascii="Times New Roman"/>
                <w:b w:val="false"/>
                <w:i w:val="false"/>
                <w:color w:val="000000"/>
                <w:sz w:val="20"/>
              </w:rPr>
              <w:t>
 15 (он бес) айлық есептік көрсеткіштері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8"/>
          <w:p>
            <w:pPr>
              <w:spacing w:after="20"/>
              <w:ind w:left="20"/>
              <w:jc w:val="both"/>
            </w:pPr>
            <w:r>
              <w:rPr>
                <w:rFonts w:ascii="Times New Roman"/>
                <w:b w:val="false"/>
                <w:i w:val="false"/>
                <w:color w:val="000000"/>
                <w:sz w:val="20"/>
              </w:rPr>
              <w:t>
жылына 1 (бір) рет</w:t>
            </w:r>
          </w:p>
          <w:bookmarkEnd w:id="38"/>
          <w:p>
            <w:pPr>
              <w:spacing w:after="20"/>
              <w:ind w:left="20"/>
              <w:jc w:val="both"/>
            </w:pPr>
            <w:r>
              <w:rPr>
                <w:rFonts w:ascii="Times New Roman"/>
                <w:b w:val="false"/>
                <w:i w:val="false"/>
                <w:color w:val="000000"/>
                <w:sz w:val="20"/>
              </w:rPr>
              <w:t>
7 (жеті)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тамыз – Қазақстан Республикасының Конституциясы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9"/>
          <w:p>
            <w:pPr>
              <w:spacing w:after="20"/>
              <w:ind w:left="20"/>
              <w:jc w:val="both"/>
            </w:pPr>
            <w:r>
              <w:rPr>
                <w:rFonts w:ascii="Times New Roman"/>
                <w:b w:val="false"/>
                <w:i w:val="false"/>
                <w:color w:val="000000"/>
                <w:sz w:val="20"/>
              </w:rPr>
              <w:t>
жылына 1 (бір) рет</w:t>
            </w:r>
          </w:p>
          <w:bookmarkEnd w:id="39"/>
          <w:p>
            <w:pPr>
              <w:spacing w:after="20"/>
              <w:ind w:left="20"/>
              <w:jc w:val="both"/>
            </w:pPr>
            <w:r>
              <w:rPr>
                <w:rFonts w:ascii="Times New Roman"/>
                <w:b w:val="false"/>
                <w:i w:val="false"/>
                <w:color w:val="000000"/>
                <w:sz w:val="20"/>
              </w:rPr>
              <w:t>
10 (он) айлық есептік көрсеткіштері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