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b8c2" w14:textId="fb8b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Таман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35-15 шешімі. Солтүстік Қазақстан облысының Әділет департаментінде 2020 жылғы 10 қаңтарда № 5907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Мағжан Жұмабаев ауданы Таман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15 591,0 мың теңге:</w:t>
      </w:r>
    </w:p>
    <w:bookmarkEnd w:id="3"/>
    <w:bookmarkStart w:name="z9" w:id="4"/>
    <w:p>
      <w:pPr>
        <w:spacing w:after="0"/>
        <w:ind w:left="0"/>
        <w:jc w:val="both"/>
      </w:pPr>
      <w:r>
        <w:rPr>
          <w:rFonts w:ascii="Times New Roman"/>
          <w:b w:val="false"/>
          <w:i w:val="false"/>
          <w:color w:val="000000"/>
          <w:sz w:val="28"/>
        </w:rPr>
        <w:t>
      салықтық түсімдер – 3 041,0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 12 550,0 мың теңге;</w:t>
      </w:r>
    </w:p>
    <w:bookmarkEnd w:id="7"/>
    <w:bookmarkStart w:name="z13" w:id="8"/>
    <w:p>
      <w:pPr>
        <w:spacing w:after="0"/>
        <w:ind w:left="0"/>
        <w:jc w:val="both"/>
      </w:pPr>
      <w:r>
        <w:rPr>
          <w:rFonts w:ascii="Times New Roman"/>
          <w:b w:val="false"/>
          <w:i w:val="false"/>
          <w:color w:val="000000"/>
          <w:sz w:val="28"/>
        </w:rPr>
        <w:t>
      2) шығындар – 15 591,0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31.03.2020 </w:t>
      </w:r>
      <w:r>
        <w:rPr>
          <w:rFonts w:ascii="Times New Roman"/>
          <w:b w:val="false"/>
          <w:i w:val="false"/>
          <w:color w:val="000000"/>
          <w:sz w:val="28"/>
        </w:rPr>
        <w:t>№ 37-25</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мəслихатының 16.11.2020 </w:t>
      </w:r>
      <w:r>
        <w:rPr>
          <w:rFonts w:ascii="Times New Roman"/>
          <w:b w:val="false"/>
          <w:i w:val="false"/>
          <w:color w:val="000000"/>
          <w:sz w:val="28"/>
        </w:rPr>
        <w:t>№ 43-15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Таман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Таман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Таман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Таман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Таман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10 256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4. 2020 жылға арналған Таман ауылдық округінің бюджетінде аудан бюджетінен ағымдағы трансферттердің түсімдері ескерілсін, соның ішінде:</w:t>
      </w:r>
    </w:p>
    <w:bookmarkEnd w:id="28"/>
    <w:bookmarkStart w:name="z35" w:id="29"/>
    <w:p>
      <w:pPr>
        <w:spacing w:after="0"/>
        <w:ind w:left="0"/>
        <w:jc w:val="both"/>
      </w:pPr>
      <w:r>
        <w:rPr>
          <w:rFonts w:ascii="Times New Roman"/>
          <w:b w:val="false"/>
          <w:i w:val="false"/>
          <w:color w:val="000000"/>
          <w:sz w:val="28"/>
        </w:rPr>
        <w:t>
      1) ауылдық округ елді мекендеріндегі көше жарығын ағымдағы жөндеуге;</w:t>
      </w:r>
    </w:p>
    <w:bookmarkEnd w:id="29"/>
    <w:bookmarkStart w:name="z36" w:id="30"/>
    <w:p>
      <w:pPr>
        <w:spacing w:after="0"/>
        <w:ind w:left="0"/>
        <w:jc w:val="both"/>
      </w:pPr>
      <w:r>
        <w:rPr>
          <w:rFonts w:ascii="Times New Roman"/>
          <w:b w:val="false"/>
          <w:i w:val="false"/>
          <w:color w:val="000000"/>
          <w:sz w:val="28"/>
        </w:rPr>
        <w:t>
      2) ауылдық округ елді мекендерін абаттандыру және көгалдандыруға;</w:t>
      </w:r>
    </w:p>
    <w:bookmarkEnd w:id="30"/>
    <w:bookmarkStart w:name="z37" w:id="31"/>
    <w:p>
      <w:pPr>
        <w:spacing w:after="0"/>
        <w:ind w:left="0"/>
        <w:jc w:val="both"/>
      </w:pPr>
      <w:r>
        <w:rPr>
          <w:rFonts w:ascii="Times New Roman"/>
          <w:b w:val="false"/>
          <w:i w:val="false"/>
          <w:color w:val="000000"/>
          <w:sz w:val="28"/>
        </w:rPr>
        <w:t xml:space="preserve">
      3) Қазақстан Республикасы Үкіметінің 2019 жылғы 27 желтоқсандағы № 990 "Өңірлерді дамытудың 2025 жылға дейінгі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 </w:t>
      </w:r>
    </w:p>
    <w:bookmarkEnd w:id="31"/>
    <w:p>
      <w:pPr>
        <w:spacing w:after="0"/>
        <w:ind w:left="0"/>
        <w:jc w:val="both"/>
      </w:pPr>
      <w:r>
        <w:rPr>
          <w:rFonts w:ascii="Times New Roman"/>
          <w:b w:val="false"/>
          <w:i w:val="false"/>
          <w:color w:val="000000"/>
          <w:sz w:val="28"/>
        </w:rPr>
        <w:t>
      4)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xml:space="preserve">
      5) ауылдық округке аншлагтар мен нөміршелерді сатып алуға.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Солтүстік Қазақстан облысы Мағжан Жұмабаев ауданы мəслихатының 31.03.2020 </w:t>
      </w:r>
      <w:r>
        <w:rPr>
          <w:rFonts w:ascii="Times New Roman"/>
          <w:b w:val="false"/>
          <w:i w:val="false"/>
          <w:color w:val="000000"/>
          <w:sz w:val="28"/>
        </w:rPr>
        <w:t>№ 37-25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5. 2020 жылы бюджеттік сала қызметкерлеріне жалақының толық көлемде төленуі қамтамасыз етілсін.</w:t>
      </w:r>
    </w:p>
    <w:bookmarkEnd w:id="32"/>
    <w:bookmarkStart w:name="z39" w:id="33"/>
    <w:p>
      <w:pPr>
        <w:spacing w:after="0"/>
        <w:ind w:left="0"/>
        <w:jc w:val="both"/>
      </w:pPr>
      <w:r>
        <w:rPr>
          <w:rFonts w:ascii="Times New Roman"/>
          <w:b w:val="false"/>
          <w:i w:val="false"/>
          <w:color w:val="000000"/>
          <w:sz w:val="28"/>
        </w:rPr>
        <w:t>
      6. Осы шешім 2020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35-15 шешіміне 1-қосымша</w:t>
            </w:r>
          </w:p>
        </w:tc>
      </w:tr>
    </w:tbl>
    <w:bookmarkStart w:name="z52" w:id="34"/>
    <w:p>
      <w:pPr>
        <w:spacing w:after="0"/>
        <w:ind w:left="0"/>
        <w:jc w:val="left"/>
      </w:pPr>
      <w:r>
        <w:rPr>
          <w:rFonts w:ascii="Times New Roman"/>
          <w:b/>
          <w:i w:val="false"/>
          <w:color w:val="000000"/>
        </w:rPr>
        <w:t xml:space="preserve"> Мағжан Жұмабаев ауданы Таман ауылдық округінің 2020 жылға арналған бюджеті </w:t>
      </w:r>
    </w:p>
    <w:bookmarkEnd w:id="3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31.03.2020 </w:t>
      </w:r>
      <w:r>
        <w:rPr>
          <w:rFonts w:ascii="Times New Roman"/>
          <w:b w:val="false"/>
          <w:i w:val="false"/>
          <w:color w:val="ff0000"/>
          <w:sz w:val="28"/>
        </w:rPr>
        <w:t>№ 37-25</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мəслихатының 16.11.2020 </w:t>
      </w:r>
      <w:r>
        <w:rPr>
          <w:rFonts w:ascii="Times New Roman"/>
          <w:b w:val="false"/>
          <w:i w:val="false"/>
          <w:color w:val="ff0000"/>
          <w:sz w:val="28"/>
        </w:rPr>
        <w:t>№ 43-15</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291"/>
        <w:gridCol w:w="1291"/>
        <w:gridCol w:w="5946"/>
        <w:gridCol w:w="2651"/>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35-15 шешіміне 2-қосымша</w:t>
            </w:r>
          </w:p>
        </w:tc>
      </w:tr>
    </w:tbl>
    <w:bookmarkStart w:name="z46" w:id="35"/>
    <w:p>
      <w:pPr>
        <w:spacing w:after="0"/>
        <w:ind w:left="0"/>
        <w:jc w:val="left"/>
      </w:pPr>
      <w:r>
        <w:rPr>
          <w:rFonts w:ascii="Times New Roman"/>
          <w:b/>
          <w:i w:val="false"/>
          <w:color w:val="000000"/>
        </w:rPr>
        <w:t xml:space="preserve"> Мағжан Жұмабаев ауданы Таман ауылдық округінің 2021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10 769,0</w:t>
            </w:r>
          </w:p>
        </w:tc>
      </w:tr>
    </w:tbl>
    <w:bookmarkStart w:name="z47"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35-15 шешіміне 3-қосымша</w:t>
            </w:r>
          </w:p>
        </w:tc>
      </w:tr>
    </w:tbl>
    <w:bookmarkStart w:name="z49" w:id="37"/>
    <w:p>
      <w:pPr>
        <w:spacing w:after="0"/>
        <w:ind w:left="0"/>
        <w:jc w:val="left"/>
      </w:pPr>
      <w:r>
        <w:rPr>
          <w:rFonts w:ascii="Times New Roman"/>
          <w:b/>
          <w:i w:val="false"/>
          <w:color w:val="000000"/>
        </w:rPr>
        <w:t xml:space="preserve"> Мағжан Жұмабаев ауданы Таман ауылдық округінің 2022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11 307,0</w:t>
            </w:r>
          </w:p>
        </w:tc>
      </w:tr>
    </w:tbl>
    <w:bookmarkStart w:name="z50"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