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621d" w14:textId="d2c6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Виноградов ауылдық округінің Виноградовка ауылындағы атауы жоқ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Виноградов ауылдық округі әкімінің 2020 жылғы 12 ақпандағы № 3 шешімі. Солтүстік Қазақстан облысының Әділет департаментінде 2020 жылғы 12 ақпанда № 6003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2018 жылғы 28 тамыздағы қорытындысы негізінде және Солтүстік Қазақстан облысы Қызылжар ауданы Виноградовка ауылы халқының пікірін ескере отырып, Виноградов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Қызылжар ауданы Виноградов ауылдық округінің Виноградовка ауылындағы атауы жоқ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– Алтын дән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көшеге – Сәбит Мұқанов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көшеге – Жеңіс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көшеге – Жас өркен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көшеге – Есіл жолақ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көшеге – Бейбітшілік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көшеге – Астана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көшеге – Желтоқсан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көшеге – Қарағайлы көшесі.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Виноградов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Виноградов ауылдық округінің әкімі 2020 жылғы 12 ақпаны № 3 шешіміне 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Виноградов ауылдық округінің Виноградовка ауылындағы атаусыз көшелерге атаулар беру туралы схемалық карта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