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b879" w14:textId="de3b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Бескөл ауылдық округі әкімінің 2020 жылғы 4 тамыздағы № 220 шешімі. Солтүстік Қазақстан облысының Әділет департаментінде 2020 жылғы 5 тамызда № 6471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Бескөл ауылы халқының пікірін ескере отырып, Бескөл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Бескөл ауылдық округінің Бескөл ауылындағы атауы жоқ көшеге келесі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–Есмақан Махметов көшесі.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ауданы Бескөл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Бескөл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тамызы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Бескөл ауылдық округінің Бескөл ауылындағы атауы жоқ көшеге атау беру туралы схемалық карта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5692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