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7a42" w14:textId="d2d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49/23 шешімі. Солтүстік Қазақстан облысының Әділет департаментінде 2020 жылғы 10 қаңтарда № 5915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203 080,9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196 425,9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204 165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10 714,5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10 714,5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- 11 798,6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11 798,6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10 714,5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14 141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Якорь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Якорь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Якорь ауылында сумен жабдықтау желілерін ағымдағы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Вознесенка ауылында сумен жабдықтау желілерін ағымдағы жөндеуге.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Якорь ауылдық округінің бюджетінде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"2020-2022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203 080,9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Якорь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