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9953" w14:textId="dde9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19 қарашадағы № 55/2 шешімі. Солтүстік Қазақстан облысының Әділет департаментінде 2020 жылғы 27 қарашада № 6729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жылдың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 бойынша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орындар, олардың шекті толу нормалары: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Пресновка ауылы, Қожаберген жырау атындағы алаңы, Шайкин көшесі мен Московская көшесінің қиылысында. Шекті толу нормасы – 400 адам.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Пресновка ауылы, Пушкин тұйық көшесімен Дружба көшесінің қиылысындағы алаң. Шекті толу нормасы – 400 адам.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Пресновка ауылы, Чкалов тұйық көшесінен Шайкин көшесі бойымен Юбилейный тұйық көшесіне дейін жүру бағыты. Шекті толу нормасы – 400 адам. Жүру бағытының ұзындығы –350 метр.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Пресновка ауылы, Чкалов тұйық көшесінен Дружба көшесі бойымен Юбилейный тұйық көшесіне дейін жүру бағыты. Шекті толу нормасы – 400 адам. Жүру бағытының ұзындығы –350 метр.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орындарды пайдалану тәртібі.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тыйым салынады.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9-дан ерте бастауға және сағат 20-дан кеш аяқтауға болмайды.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 дәл сол бір уақытта дәл сол бір объектіде екі және одан көп пикет өткізуге жол берілмейді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"Төтенше жағдай туралы" Заңында, Қазақстан Республикасының 2003 жылғы 5 наурыздағы "Соғыс жағдайы туралы" Заңында және Қазақстан Республикасының 1999 жылғы 13 шілдедегі "Терроризмге қарсы іс-қимыл туралы" Заңында белгіленген тәртіппен тыйым салынуы немесе шектеу қойылуы мүмкін.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 өткізу үшін арнайы орындарды пайдаланған кезде ұйымдастырушы және қатысушылар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талаптарын сақтау қажет.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жол берілмейді.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қауіпсіздікті, медициналық, өрт сөндіру және өзге де қауіпсіздік қызметтерін қамтамасыз ету шаралары мемлекеттік органдармен жүзеге асырылады.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бойынша пикеттеуді өткізуге тыйым салынған іргелес аумақтардың шекаралары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аумағында іргелес аумақтардың шекарасына 400 метрден жақын жерде пикет өткізуге жол берілмейді: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