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480e" w14:textId="e754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мәслихатының 2019 жылғы 25 желтоқсандағы № 42/1 "2020-2022 жылдарға арналған Солтүстік Қазақстан облысы Жамбыл ауданының аудандық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2020 жылғы 19 қарашадағы № 55/1 шешімі. Солтүстік Қазақстан облысының Әділет департаментінде 2020 жылғы 24 қарашада № 6698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109-баптарына және 111-бабының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Жамбыл ауданы мәслихатының "2020-2022 жылдарға арналған Солтүстік Қазақстан облысы Жамбыл ауданының аудандық бюджетін бекіту туралы" 2019 жылғы 25 желтоқсандағы № 42/1 </w:t>
      </w:r>
      <w:r>
        <w:rPr>
          <w:rFonts w:ascii="Times New Roman"/>
          <w:b w:val="false"/>
          <w:i w:val="false"/>
          <w:color w:val="000000"/>
          <w:sz w:val="28"/>
        </w:rPr>
        <w:t>шешіміне</w:t>
      </w:r>
      <w:r>
        <w:rPr>
          <w:rFonts w:ascii="Times New Roman"/>
          <w:b w:val="false"/>
          <w:i w:val="false"/>
          <w:color w:val="000000"/>
          <w:sz w:val="28"/>
        </w:rPr>
        <w:t xml:space="preserve"> (2020 жылы 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5769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6 391 080,7 мың теңге:</w:t>
      </w:r>
    </w:p>
    <w:bookmarkEnd w:id="3"/>
    <w:bookmarkStart w:name="z9" w:id="4"/>
    <w:p>
      <w:pPr>
        <w:spacing w:after="0"/>
        <w:ind w:left="0"/>
        <w:jc w:val="both"/>
      </w:pPr>
      <w:r>
        <w:rPr>
          <w:rFonts w:ascii="Times New Roman"/>
          <w:b w:val="false"/>
          <w:i w:val="false"/>
          <w:color w:val="000000"/>
          <w:sz w:val="28"/>
        </w:rPr>
        <w:t>
      салықтық түсімдер – 411 475,8 мың теңге;</w:t>
      </w:r>
    </w:p>
    <w:bookmarkEnd w:id="4"/>
    <w:bookmarkStart w:name="z10" w:id="5"/>
    <w:p>
      <w:pPr>
        <w:spacing w:after="0"/>
        <w:ind w:left="0"/>
        <w:jc w:val="both"/>
      </w:pPr>
      <w:r>
        <w:rPr>
          <w:rFonts w:ascii="Times New Roman"/>
          <w:b w:val="false"/>
          <w:i w:val="false"/>
          <w:color w:val="000000"/>
          <w:sz w:val="28"/>
        </w:rPr>
        <w:t>
      салықтық емес түсімдер – 5 119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6 572 мың теңге;</w:t>
      </w:r>
    </w:p>
    <w:bookmarkEnd w:id="6"/>
    <w:bookmarkStart w:name="z12" w:id="7"/>
    <w:p>
      <w:pPr>
        <w:spacing w:after="0"/>
        <w:ind w:left="0"/>
        <w:jc w:val="both"/>
      </w:pPr>
      <w:r>
        <w:rPr>
          <w:rFonts w:ascii="Times New Roman"/>
          <w:b w:val="false"/>
          <w:i w:val="false"/>
          <w:color w:val="000000"/>
          <w:sz w:val="28"/>
        </w:rPr>
        <w:t>
      трансферттер түсімі – 5 967 912,2 мың теңге;</w:t>
      </w:r>
    </w:p>
    <w:bookmarkEnd w:id="7"/>
    <w:bookmarkStart w:name="z13" w:id="8"/>
    <w:p>
      <w:pPr>
        <w:spacing w:after="0"/>
        <w:ind w:left="0"/>
        <w:jc w:val="both"/>
      </w:pPr>
      <w:r>
        <w:rPr>
          <w:rFonts w:ascii="Times New Roman"/>
          <w:b w:val="false"/>
          <w:i w:val="false"/>
          <w:color w:val="000000"/>
          <w:sz w:val="28"/>
        </w:rPr>
        <w:t>
      2) шығындар – 6 491 740,6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725 945,5 мың теңге:</w:t>
      </w:r>
    </w:p>
    <w:bookmarkEnd w:id="9"/>
    <w:bookmarkStart w:name="z15" w:id="10"/>
    <w:p>
      <w:pPr>
        <w:spacing w:after="0"/>
        <w:ind w:left="0"/>
        <w:jc w:val="both"/>
      </w:pPr>
      <w:r>
        <w:rPr>
          <w:rFonts w:ascii="Times New Roman"/>
          <w:b w:val="false"/>
          <w:i w:val="false"/>
          <w:color w:val="000000"/>
          <w:sz w:val="28"/>
        </w:rPr>
        <w:t>
      бюджеттік кредиттер – 741 277,5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15 332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- 826 605,4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826 605,4 мың теңге:</w:t>
      </w:r>
    </w:p>
    <w:bookmarkEnd w:id="16"/>
    <w:bookmarkStart w:name="z22" w:id="17"/>
    <w:p>
      <w:pPr>
        <w:spacing w:after="0"/>
        <w:ind w:left="0"/>
        <w:jc w:val="both"/>
      </w:pPr>
      <w:r>
        <w:rPr>
          <w:rFonts w:ascii="Times New Roman"/>
          <w:b w:val="false"/>
          <w:i w:val="false"/>
          <w:color w:val="000000"/>
          <w:sz w:val="28"/>
        </w:rPr>
        <w:t>
      қарыздар түсімі – 741 277,5 мың теңге;</w:t>
      </w:r>
    </w:p>
    <w:bookmarkEnd w:id="17"/>
    <w:bookmarkStart w:name="z23" w:id="18"/>
    <w:p>
      <w:pPr>
        <w:spacing w:after="0"/>
        <w:ind w:left="0"/>
        <w:jc w:val="both"/>
      </w:pPr>
      <w:r>
        <w:rPr>
          <w:rFonts w:ascii="Times New Roman"/>
          <w:b w:val="false"/>
          <w:i w:val="false"/>
          <w:color w:val="000000"/>
          <w:sz w:val="28"/>
        </w:rPr>
        <w:t>
      қарыздарды өтеу – 15 332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100 659,9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"7. 2020 жылға арналған ауданның жергілікті атқарушы органының қоры 18 283,1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"1) мемлекеттік атаулы әлеуметтік көмекті төлеуге – 42 194 мың теңге;</w:t>
      </w:r>
    </w:p>
    <w:bookmarkEnd w:id="21"/>
    <w:bookmarkStart w:name="z29" w:id="22"/>
    <w:p>
      <w:pPr>
        <w:spacing w:after="0"/>
        <w:ind w:left="0"/>
        <w:jc w:val="both"/>
      </w:pPr>
      <w:r>
        <w:rPr>
          <w:rFonts w:ascii="Times New Roman"/>
          <w:b w:val="false"/>
          <w:i w:val="false"/>
          <w:color w:val="000000"/>
          <w:sz w:val="28"/>
        </w:rPr>
        <w:t>
      2) кепілдендірілген әлеуметтік пакетке – 37 056 мың теңге;</w:t>
      </w:r>
    </w:p>
    <w:bookmarkEnd w:id="22"/>
    <w:bookmarkStart w:name="z30" w:id="23"/>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 – 6 728,2 мың теңге:</w:t>
      </w:r>
    </w:p>
    <w:bookmarkEnd w:id="23"/>
    <w:bookmarkStart w:name="z31" w:id="24"/>
    <w:p>
      <w:pPr>
        <w:spacing w:after="0"/>
        <w:ind w:left="0"/>
        <w:jc w:val="both"/>
      </w:pPr>
      <w:r>
        <w:rPr>
          <w:rFonts w:ascii="Times New Roman"/>
          <w:b w:val="false"/>
          <w:i w:val="false"/>
          <w:color w:val="000000"/>
          <w:sz w:val="28"/>
        </w:rPr>
        <w:t>
      оңалтудың жеке бағдарламасына сәйкес мұқтаж мүгедектердi мiндеттi гигиеналық құралдармен қамтамасыз етуге – 4 283 мың теңге;</w:t>
      </w:r>
    </w:p>
    <w:bookmarkEnd w:id="24"/>
    <w:bookmarkStart w:name="z32" w:id="25"/>
    <w:p>
      <w:pPr>
        <w:spacing w:after="0"/>
        <w:ind w:left="0"/>
        <w:jc w:val="both"/>
      </w:pPr>
      <w:r>
        <w:rPr>
          <w:rFonts w:ascii="Times New Roman"/>
          <w:b w:val="false"/>
          <w:i w:val="false"/>
          <w:color w:val="000000"/>
          <w:sz w:val="28"/>
        </w:rPr>
        <w:t>
      оңалтудың жеке бағдарламасына сәйкес мүгедектердің техникалық көмекші (орын толтырушы) құралдарымен қамтамасыз етуге – 2 254,2 мың теңге;</w:t>
      </w:r>
    </w:p>
    <w:bookmarkEnd w:id="25"/>
    <w:bookmarkStart w:name="z33" w:id="26"/>
    <w:p>
      <w:pPr>
        <w:spacing w:after="0"/>
        <w:ind w:left="0"/>
        <w:jc w:val="both"/>
      </w:pPr>
      <w:r>
        <w:rPr>
          <w:rFonts w:ascii="Times New Roman"/>
          <w:b w:val="false"/>
          <w:i w:val="false"/>
          <w:color w:val="000000"/>
          <w:sz w:val="28"/>
        </w:rPr>
        <w:t>
      оңалтудың жеке бағдарламасына сәйкес есту бойынша мүгедектерге қолмен көрсететiн тіл маманының әлеуметтік қызметтерін ұсынуға – 191 мың теңге;</w:t>
      </w:r>
    </w:p>
    <w:bookmarkEnd w:id="26"/>
    <w:bookmarkStart w:name="z34" w:id="27"/>
    <w:p>
      <w:pPr>
        <w:spacing w:after="0"/>
        <w:ind w:left="0"/>
        <w:jc w:val="both"/>
      </w:pPr>
      <w:r>
        <w:rPr>
          <w:rFonts w:ascii="Times New Roman"/>
          <w:b w:val="false"/>
          <w:i w:val="false"/>
          <w:color w:val="000000"/>
          <w:sz w:val="28"/>
        </w:rPr>
        <w:t>
      4)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 134 181 мың теңге;</w:t>
      </w:r>
    </w:p>
    <w:bookmarkEnd w:id="27"/>
    <w:bookmarkStart w:name="z35" w:id="28"/>
    <w:p>
      <w:pPr>
        <w:spacing w:after="0"/>
        <w:ind w:left="0"/>
        <w:jc w:val="both"/>
      </w:pPr>
      <w:r>
        <w:rPr>
          <w:rFonts w:ascii="Times New Roman"/>
          <w:b w:val="false"/>
          <w:i w:val="false"/>
          <w:color w:val="000000"/>
          <w:sz w:val="28"/>
        </w:rPr>
        <w:t>
      5) мемлекеттік халықты әлеуметтік қорғау ұйымдарында арнаулы әлеуметтік қызмет көрсететін жұмыскерлердің жалақысына қосымша ақылар белгілеуге –19 680 мың теңге;</w:t>
      </w:r>
    </w:p>
    <w:bookmarkEnd w:id="28"/>
    <w:bookmarkStart w:name="z36" w:id="29"/>
    <w:p>
      <w:pPr>
        <w:spacing w:after="0"/>
        <w:ind w:left="0"/>
        <w:jc w:val="both"/>
      </w:pPr>
      <w:r>
        <w:rPr>
          <w:rFonts w:ascii="Times New Roman"/>
          <w:b w:val="false"/>
          <w:i w:val="false"/>
          <w:color w:val="000000"/>
          <w:sz w:val="28"/>
        </w:rPr>
        <w:t>
      6) мемлекеттік орта білім беру ұйымдары педагогтерінің еңбегіне ақы төлеуді ұлғайтуға – 470 804 мың теңге;</w:t>
      </w:r>
    </w:p>
    <w:bookmarkEnd w:id="29"/>
    <w:bookmarkStart w:name="z37" w:id="30"/>
    <w:p>
      <w:pPr>
        <w:spacing w:after="0"/>
        <w:ind w:left="0"/>
        <w:jc w:val="both"/>
      </w:pPr>
      <w:r>
        <w:rPr>
          <w:rFonts w:ascii="Times New Roman"/>
          <w:b w:val="false"/>
          <w:i w:val="false"/>
          <w:color w:val="000000"/>
          <w:sz w:val="28"/>
        </w:rPr>
        <w:t>
      7) мемлекеттік орта білім беру ұйымдарының педагогтеріне біліктілік санаты үшін қосымша ақы төлеуге – 130 709 мың теңге;</w:t>
      </w:r>
    </w:p>
    <w:bookmarkEnd w:id="30"/>
    <w:bookmarkStart w:name="z38" w:id="31"/>
    <w:p>
      <w:pPr>
        <w:spacing w:after="0"/>
        <w:ind w:left="0"/>
        <w:jc w:val="both"/>
      </w:pPr>
      <w:r>
        <w:rPr>
          <w:rFonts w:ascii="Times New Roman"/>
          <w:b w:val="false"/>
          <w:i w:val="false"/>
          <w:color w:val="000000"/>
          <w:sz w:val="28"/>
        </w:rPr>
        <w:t>
      8) мемлекеттік мектепке дейінгі білім беру ұйымдары педагогтерінің еңбегіне ақы төлеуді ұлғайтуға – 42 596 мың теңге;</w:t>
      </w:r>
    </w:p>
    <w:bookmarkEnd w:id="31"/>
    <w:bookmarkStart w:name="z39" w:id="32"/>
    <w:p>
      <w:pPr>
        <w:spacing w:after="0"/>
        <w:ind w:left="0"/>
        <w:jc w:val="both"/>
      </w:pPr>
      <w:r>
        <w:rPr>
          <w:rFonts w:ascii="Times New Roman"/>
          <w:b w:val="false"/>
          <w:i w:val="false"/>
          <w:color w:val="000000"/>
          <w:sz w:val="28"/>
        </w:rPr>
        <w:t>
      9) мемлекеттік мектепке дейінгі білім беру ұйымдарының педагогтеріне біліктілік санаты үшін қосымша ақы төлеуге – 5 257 мың теңге;</w:t>
      </w:r>
    </w:p>
    <w:bookmarkEnd w:id="32"/>
    <w:bookmarkStart w:name="z40" w:id="33"/>
    <w:p>
      <w:pPr>
        <w:spacing w:after="0"/>
        <w:ind w:left="0"/>
        <w:jc w:val="both"/>
      </w:pPr>
      <w:r>
        <w:rPr>
          <w:rFonts w:ascii="Times New Roman"/>
          <w:b w:val="false"/>
          <w:i w:val="false"/>
          <w:color w:val="000000"/>
          <w:sz w:val="28"/>
        </w:rPr>
        <w:t>
      10)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14 112 мың теңге;</w:t>
      </w:r>
    </w:p>
    <w:bookmarkEnd w:id="33"/>
    <w:bookmarkStart w:name="z41" w:id="34"/>
    <w:p>
      <w:pPr>
        <w:spacing w:after="0"/>
        <w:ind w:left="0"/>
        <w:jc w:val="both"/>
      </w:pPr>
      <w:r>
        <w:rPr>
          <w:rFonts w:ascii="Times New Roman"/>
          <w:b w:val="false"/>
          <w:i w:val="false"/>
          <w:color w:val="000000"/>
          <w:sz w:val="28"/>
        </w:rPr>
        <w:t>
      11)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жұмыс күші артық өңірлерден қоныс аударушылар үшін тұрғын үйді сатып алуға – 354 006,3 мың теңге;</w:t>
      </w:r>
    </w:p>
    <w:bookmarkEnd w:id="34"/>
    <w:bookmarkStart w:name="z42" w:id="35"/>
    <w:p>
      <w:pPr>
        <w:spacing w:after="0"/>
        <w:ind w:left="0"/>
        <w:jc w:val="both"/>
      </w:pPr>
      <w:r>
        <w:rPr>
          <w:rFonts w:ascii="Times New Roman"/>
          <w:b w:val="false"/>
          <w:i w:val="false"/>
          <w:color w:val="000000"/>
          <w:sz w:val="28"/>
        </w:rPr>
        <w:t>
      12) Пресновка ауылында дене шынықтыру-сауықтыру кешенінің құрылысына (сыртқы инженерлік желілерсіз) – 266 299 мың теңге;</w:t>
      </w:r>
    </w:p>
    <w:bookmarkEnd w:id="35"/>
    <w:bookmarkStart w:name="z43" w:id="36"/>
    <w:p>
      <w:pPr>
        <w:spacing w:after="0"/>
        <w:ind w:left="0"/>
        <w:jc w:val="both"/>
      </w:pPr>
      <w:r>
        <w:rPr>
          <w:rFonts w:ascii="Times New Roman"/>
          <w:b w:val="false"/>
          <w:i w:val="false"/>
          <w:color w:val="000000"/>
          <w:sz w:val="28"/>
        </w:rPr>
        <w:t>
      13) Қазақстан Республикасында төтенше жағдай режимінде коммуналдық қызметтерді төлеу бойынша халықтың төлемдерін өтеуге – 61 500 мың теңге;</w:t>
      </w:r>
    </w:p>
    <w:bookmarkEnd w:id="36"/>
    <w:bookmarkStart w:name="z44" w:id="37"/>
    <w:p>
      <w:pPr>
        <w:spacing w:after="0"/>
        <w:ind w:left="0"/>
        <w:jc w:val="both"/>
      </w:pPr>
      <w:r>
        <w:rPr>
          <w:rFonts w:ascii="Times New Roman"/>
          <w:b w:val="false"/>
          <w:i w:val="false"/>
          <w:color w:val="000000"/>
          <w:sz w:val="28"/>
        </w:rPr>
        <w:t>
      14) спорт ұйымдары қызметкерлерінің еңбекақыларын ұлғайтуға – 2 288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6" w:id="38"/>
    <w:p>
      <w:pPr>
        <w:spacing w:after="0"/>
        <w:ind w:left="0"/>
        <w:jc w:val="both"/>
      </w:pPr>
      <w:r>
        <w:rPr>
          <w:rFonts w:ascii="Times New Roman"/>
          <w:b w:val="false"/>
          <w:i w:val="false"/>
          <w:color w:val="000000"/>
          <w:sz w:val="28"/>
        </w:rPr>
        <w:t>
      "9. 2020 жылға арналған аудандық бюджетте ауылдық елдi мекендерге жұмыс iстеуге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60 392 мың теңге сомасында ескерілсін.";</w:t>
      </w:r>
    </w:p>
    <w:bookmarkEnd w:id="38"/>
    <w:bookmarkStart w:name="z47" w:id="39"/>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9"/>
    <w:p>
      <w:pPr>
        <w:spacing w:after="0"/>
        <w:ind w:left="0"/>
        <w:jc w:val="both"/>
      </w:pPr>
      <w:r>
        <w:rPr>
          <w:rFonts w:ascii="Times New Roman"/>
          <w:b w:val="false"/>
          <w:i w:val="false"/>
          <w:color w:val="000000"/>
          <w:sz w:val="28"/>
        </w:rPr>
        <w:t>
      "3) Ұлы Отан соғысындағы Жеңістің 75-жылдығына арналған мерекелік іс-шараларды өткізуге – 7 093,4 мың теңге;";</w:t>
      </w:r>
    </w:p>
    <w:bookmarkStart w:name="z49" w:id="40"/>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тармақшалары</w:t>
      </w:r>
      <w:r>
        <w:rPr>
          <w:rFonts w:ascii="Times New Roman"/>
          <w:b w:val="false"/>
          <w:i w:val="false"/>
          <w:color w:val="000000"/>
          <w:sz w:val="28"/>
        </w:rPr>
        <w:t xml:space="preserve"> жаңа редакцияда жазылсын:</w:t>
      </w:r>
    </w:p>
    <w:bookmarkEnd w:id="40"/>
    <w:bookmarkStart w:name="z50" w:id="41"/>
    <w:p>
      <w:pPr>
        <w:spacing w:after="0"/>
        <w:ind w:left="0"/>
        <w:jc w:val="both"/>
      </w:pPr>
      <w:r>
        <w:rPr>
          <w:rFonts w:ascii="Times New Roman"/>
          <w:b w:val="false"/>
          <w:i w:val="false"/>
          <w:color w:val="000000"/>
          <w:sz w:val="28"/>
        </w:rPr>
        <w:t>
      "20) ауданның мектептері үшін автокөлік сатып алуға – 22 736 мың теңге;</w:t>
      </w:r>
    </w:p>
    <w:bookmarkEnd w:id="41"/>
    <w:bookmarkStart w:name="z51" w:id="42"/>
    <w:p>
      <w:pPr>
        <w:spacing w:after="0"/>
        <w:ind w:left="0"/>
        <w:jc w:val="both"/>
      </w:pPr>
      <w:r>
        <w:rPr>
          <w:rFonts w:ascii="Times New Roman"/>
          <w:b w:val="false"/>
          <w:i w:val="false"/>
          <w:color w:val="000000"/>
          <w:sz w:val="28"/>
        </w:rPr>
        <w:t>
      21) мектептердің материалдық-техникалық базаларын нығайтуға – 6 591,1 мың теңге;";</w:t>
      </w:r>
    </w:p>
    <w:bookmarkEnd w:id="42"/>
    <w:bookmarkStart w:name="z52" w:id="4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23) тармақшасы</w:t>
      </w:r>
      <w:r>
        <w:rPr>
          <w:rFonts w:ascii="Times New Roman"/>
          <w:b w:val="false"/>
          <w:i w:val="false"/>
          <w:color w:val="000000"/>
          <w:sz w:val="28"/>
        </w:rPr>
        <w:t xml:space="preserve"> жаңа редакцияда жазылсын:</w:t>
      </w:r>
    </w:p>
    <w:bookmarkEnd w:id="43"/>
    <w:bookmarkStart w:name="z53" w:id="44"/>
    <w:p>
      <w:pPr>
        <w:spacing w:after="0"/>
        <w:ind w:left="0"/>
        <w:jc w:val="both"/>
      </w:pPr>
      <w:r>
        <w:rPr>
          <w:rFonts w:ascii="Times New Roman"/>
          <w:b w:val="false"/>
          <w:i w:val="false"/>
          <w:color w:val="000000"/>
          <w:sz w:val="28"/>
        </w:rPr>
        <w:t>
      "23)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бағдарламасын бекіту туралы" нәтижелі жұмыспен қамтуды және жаппай кәсіпкерлікті дамытудың 2017-2021 жылдарға арналған "Еңбек" мемлекеттік бағдарламасы шеңберінде ауылдық елді мекендердің объектілерін жөндеу – 6 258 мың теңге:</w:t>
      </w:r>
    </w:p>
    <w:bookmarkEnd w:id="44"/>
    <w:bookmarkStart w:name="z54" w:id="45"/>
    <w:p>
      <w:pPr>
        <w:spacing w:after="0"/>
        <w:ind w:left="0"/>
        <w:jc w:val="both"/>
      </w:pPr>
      <w:r>
        <w:rPr>
          <w:rFonts w:ascii="Times New Roman"/>
          <w:b w:val="false"/>
          <w:i w:val="false"/>
          <w:color w:val="000000"/>
          <w:sz w:val="28"/>
        </w:rPr>
        <w:t>
      Благовещенка ауылының Мәдениет үйі ғимаратын ағымдағы жөндеуге – 2 450 мың теңге;</w:t>
      </w:r>
    </w:p>
    <w:bookmarkEnd w:id="45"/>
    <w:bookmarkStart w:name="z55" w:id="46"/>
    <w:p>
      <w:pPr>
        <w:spacing w:after="0"/>
        <w:ind w:left="0"/>
        <w:jc w:val="both"/>
      </w:pPr>
      <w:r>
        <w:rPr>
          <w:rFonts w:ascii="Times New Roman"/>
          <w:b w:val="false"/>
          <w:i w:val="false"/>
          <w:color w:val="000000"/>
          <w:sz w:val="28"/>
        </w:rPr>
        <w:t>
      Пресновка ауылының Мәдениет үйі ғимаратын ағымдағы жөндеуге – 3 808 мың теңге;";</w:t>
      </w:r>
    </w:p>
    <w:bookmarkEnd w:id="46"/>
    <w:bookmarkStart w:name="z56" w:id="47"/>
    <w:p>
      <w:pPr>
        <w:spacing w:after="0"/>
        <w:ind w:left="0"/>
        <w:jc w:val="both"/>
      </w:pPr>
      <w:r>
        <w:rPr>
          <w:rFonts w:ascii="Times New Roman"/>
          <w:b w:val="false"/>
          <w:i w:val="false"/>
          <w:color w:val="000000"/>
          <w:sz w:val="28"/>
        </w:rPr>
        <w:t>
      10-тармақтың </w:t>
      </w:r>
      <w:r>
        <w:rPr>
          <w:rFonts w:ascii="Times New Roman"/>
          <w:b w:val="false"/>
          <w:i w:val="false"/>
          <w:color w:val="000000"/>
          <w:sz w:val="28"/>
        </w:rPr>
        <w:t>25) тармақшасы</w:t>
      </w:r>
      <w:r>
        <w:rPr>
          <w:rFonts w:ascii="Times New Roman"/>
          <w:b w:val="false"/>
          <w:i w:val="false"/>
          <w:color w:val="000000"/>
          <w:sz w:val="28"/>
        </w:rPr>
        <w:t xml:space="preserve"> алып тасталсын; </w:t>
      </w:r>
    </w:p>
    <w:bookmarkEnd w:id="47"/>
    <w:bookmarkStart w:name="z57" w:id="48"/>
    <w:p>
      <w:pPr>
        <w:spacing w:after="0"/>
        <w:ind w:left="0"/>
        <w:jc w:val="both"/>
      </w:pPr>
      <w:r>
        <w:rPr>
          <w:rFonts w:ascii="Times New Roman"/>
          <w:b w:val="false"/>
          <w:i w:val="false"/>
          <w:color w:val="000000"/>
          <w:sz w:val="28"/>
        </w:rPr>
        <w:t>
      10-тармақтың </w:t>
      </w:r>
      <w:r>
        <w:rPr>
          <w:rFonts w:ascii="Times New Roman"/>
          <w:b w:val="false"/>
          <w:i w:val="false"/>
          <w:color w:val="000000"/>
          <w:sz w:val="28"/>
        </w:rPr>
        <w:t>28) тармақшасы</w:t>
      </w:r>
      <w:r>
        <w:rPr>
          <w:rFonts w:ascii="Times New Roman"/>
          <w:b w:val="false"/>
          <w:i w:val="false"/>
          <w:color w:val="000000"/>
          <w:sz w:val="28"/>
        </w:rPr>
        <w:t xml:space="preserve"> алып тасталсын; </w:t>
      </w:r>
    </w:p>
    <w:bookmarkEnd w:id="48"/>
    <w:bookmarkStart w:name="z58" w:id="49"/>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тармақшалары</w:t>
      </w:r>
      <w:r>
        <w:rPr>
          <w:rFonts w:ascii="Times New Roman"/>
          <w:b w:val="false"/>
          <w:i w:val="false"/>
          <w:color w:val="000000"/>
          <w:sz w:val="28"/>
        </w:rPr>
        <w:t xml:space="preserve"> жаңа редакцияда жазылсын:</w:t>
      </w:r>
    </w:p>
    <w:bookmarkEnd w:id="49"/>
    <w:bookmarkStart w:name="z59" w:id="50"/>
    <w:p>
      <w:pPr>
        <w:spacing w:after="0"/>
        <w:ind w:left="0"/>
        <w:jc w:val="both"/>
      </w:pPr>
      <w:r>
        <w:rPr>
          <w:rFonts w:ascii="Times New Roman"/>
          <w:b w:val="false"/>
          <w:i w:val="false"/>
          <w:color w:val="000000"/>
          <w:sz w:val="28"/>
        </w:rPr>
        <w:t>
       "29) контейнерлер сатып алуға – 1 300 мың теңге;</w:t>
      </w:r>
    </w:p>
    <w:bookmarkEnd w:id="50"/>
    <w:bookmarkStart w:name="z60" w:id="51"/>
    <w:p>
      <w:pPr>
        <w:spacing w:after="0"/>
        <w:ind w:left="0"/>
        <w:jc w:val="both"/>
      </w:pPr>
      <w:r>
        <w:rPr>
          <w:rFonts w:ascii="Times New Roman"/>
          <w:b w:val="false"/>
          <w:i w:val="false"/>
          <w:color w:val="000000"/>
          <w:sz w:val="28"/>
        </w:rPr>
        <w:t>
      30) қашықтықтан оқыту үшін BillimMediaGroup білім беру порталының қызметтерін төлеуге – 760 мың теңге;";</w:t>
      </w:r>
    </w:p>
    <w:bookmarkEnd w:id="51"/>
    <w:bookmarkStart w:name="z61" w:id="52"/>
    <w:p>
      <w:pPr>
        <w:spacing w:after="0"/>
        <w:ind w:left="0"/>
        <w:jc w:val="both"/>
      </w:pPr>
      <w:r>
        <w:rPr>
          <w:rFonts w:ascii="Times New Roman"/>
          <w:b w:val="false"/>
          <w:i w:val="false"/>
          <w:color w:val="000000"/>
          <w:sz w:val="28"/>
        </w:rPr>
        <w:t xml:space="preserve">
      10-тармақ мынадай </w:t>
      </w:r>
      <w:r>
        <w:rPr>
          <w:rFonts w:ascii="Times New Roman"/>
          <w:b w:val="false"/>
          <w:i w:val="false"/>
          <w:color w:val="000000"/>
          <w:sz w:val="28"/>
        </w:rPr>
        <w:t>мазмұндағы 31)</w:t>
      </w:r>
      <w:r>
        <w:rPr>
          <w:rFonts w:ascii="Times New Roman"/>
          <w:b w:val="false"/>
          <w:i w:val="false"/>
          <w:color w:val="000000"/>
          <w:sz w:val="28"/>
        </w:rPr>
        <w:t xml:space="preserve">, </w:t>
      </w:r>
      <w:r>
        <w:rPr>
          <w:rFonts w:ascii="Times New Roman"/>
          <w:b w:val="false"/>
          <w:i w:val="false"/>
          <w:color w:val="000000"/>
          <w:sz w:val="28"/>
        </w:rPr>
        <w:t>32) тармақшаларымен</w:t>
      </w:r>
      <w:r>
        <w:rPr>
          <w:rFonts w:ascii="Times New Roman"/>
          <w:b w:val="false"/>
          <w:i w:val="false"/>
          <w:color w:val="000000"/>
          <w:sz w:val="28"/>
        </w:rPr>
        <w:t xml:space="preserve"> толықтырылсын:</w:t>
      </w:r>
    </w:p>
    <w:bookmarkEnd w:id="52"/>
    <w:bookmarkStart w:name="z62" w:id="53"/>
    <w:p>
      <w:pPr>
        <w:spacing w:after="0"/>
        <w:ind w:left="0"/>
        <w:jc w:val="both"/>
      </w:pPr>
      <w:r>
        <w:rPr>
          <w:rFonts w:ascii="Times New Roman"/>
          <w:b w:val="false"/>
          <w:i w:val="false"/>
          <w:color w:val="000000"/>
          <w:sz w:val="28"/>
        </w:rPr>
        <w:t>
      "31) Благовещенка ауылындағы көше жарығын ағымдағы жөндеуге – 104 900 мың теңге;</w:t>
      </w:r>
    </w:p>
    <w:bookmarkEnd w:id="53"/>
    <w:bookmarkStart w:name="z63" w:id="54"/>
    <w:p>
      <w:pPr>
        <w:spacing w:after="0"/>
        <w:ind w:left="0"/>
        <w:jc w:val="both"/>
      </w:pPr>
      <w:r>
        <w:rPr>
          <w:rFonts w:ascii="Times New Roman"/>
          <w:b w:val="false"/>
          <w:i w:val="false"/>
          <w:color w:val="000000"/>
          <w:sz w:val="28"/>
        </w:rPr>
        <w:t xml:space="preserve">
      32) Троицк ауылында сумен жабдықтаудың таратушы желілерін ағымдағы жөндеуге – 10 122,1 мың теңге.";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65" w:id="55"/>
    <w:p>
      <w:pPr>
        <w:spacing w:after="0"/>
        <w:ind w:left="0"/>
        <w:jc w:val="both"/>
      </w:pPr>
      <w:r>
        <w:rPr>
          <w:rFonts w:ascii="Times New Roman"/>
          <w:b w:val="false"/>
          <w:i w:val="false"/>
          <w:color w:val="000000"/>
          <w:sz w:val="28"/>
        </w:rPr>
        <w:t>
      "12. Бюджет қаражаты есебінен ауылдық елді мекендерінде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55"/>
    <w:bookmarkStart w:name="z66" w:id="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редакцияда жазылсын.</w:t>
      </w:r>
    </w:p>
    <w:bookmarkEnd w:id="56"/>
    <w:bookmarkStart w:name="z67" w:id="57"/>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80" w:id="58"/>
    <w:p>
      <w:pPr>
        <w:spacing w:after="0"/>
        <w:ind w:left="0"/>
        <w:jc w:val="left"/>
      </w:pPr>
      <w:r>
        <w:rPr>
          <w:rFonts w:ascii="Times New Roman"/>
          <w:b/>
          <w:i w:val="false"/>
          <w:color w:val="000000"/>
        </w:rPr>
        <w:t xml:space="preserve"> 2020 жылға арналған Жамбыл ауданының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118"/>
        <w:gridCol w:w="1118"/>
        <w:gridCol w:w="6212"/>
        <w:gridCol w:w="3029"/>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6 391 080,7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411 475,8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264 950,8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5 967 912,2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5 967 912,2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5 967 912,2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6 491 740,6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4 008 720,5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3 598 315,5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3 286 632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397 642,9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571 231,7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503 186,6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354 006,3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725 945,5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295 992,4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қалалардың және ауылдық елді мекендердің объектілерін жөндеу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-826 605,4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826 605,4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1" w:id="59"/>
    <w:p>
      <w:pPr>
        <w:spacing w:after="0"/>
        <w:ind w:left="0"/>
        <w:jc w:val="left"/>
      </w:pPr>
      <w:r>
        <w:rPr>
          <w:rFonts w:ascii="Times New Roman"/>
          <w:b/>
          <w:i w:val="false"/>
          <w:color w:val="000000"/>
        </w:rPr>
        <w:t xml:space="preserve"> "Ауданның сәулет, құрылыс, тұрғын үй-коммуналдық шаруашылығы, жолаушылар көлігі және автомобиль жолдары бөлімі" бюджеттік бағдарламалар әкімшілері бойынша 2020 жылға арналған аудандық бюджеттің нысаналы ағымдағы трансферттері сомаларын бөлу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7"/>
        <w:gridCol w:w="3490"/>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жарықтарын орнатуға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 қоршауға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кентішілік жолдарды қардан тазалауға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мағынасы бар автомобиль жолдарға арналған жол белгілерін сатып алу және орнатуға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ағымдағы және орташа жөндеуге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64 832,1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алаңды жайластыруға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 абаттандыруға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Спорттық-ойын алаңын жайластыруға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Кентішілік жолдарын орташа жөндеуге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02" w:id="60"/>
    <w:p>
      <w:pPr>
        <w:spacing w:after="0"/>
        <w:ind w:left="0"/>
        <w:jc w:val="left"/>
      </w:pPr>
      <w:r>
        <w:rPr>
          <w:rFonts w:ascii="Times New Roman"/>
          <w:b/>
          <w:i w:val="false"/>
          <w:color w:val="000000"/>
        </w:rPr>
        <w:t xml:space="preserve"> "Ауданның мәдениет, тілдерді дамыту, дене шынықтыру және спорт бөлімі" бюджеттік бағдарламалар әкімшілері бойынша 2020 жылға арналған аудандық бюджеттің нысаналы ағымдағы трансферттері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894"/>
        <w:gridCol w:w="4542"/>
        <w:gridCol w:w="2200"/>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 белгілеу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Екатериновка ауылындағы ауылдық клуб ғимаратын ұстау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08.457.113.000</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бюджеті</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3" w:id="61"/>
    <w:p>
      <w:pPr>
        <w:spacing w:after="0"/>
        <w:ind w:left="0"/>
        <w:jc w:val="left"/>
      </w:pPr>
      <w:r>
        <w:rPr>
          <w:rFonts w:ascii="Times New Roman"/>
          <w:b/>
          <w:i w:val="false"/>
          <w:color w:val="000000"/>
        </w:rPr>
        <w:t xml:space="preserve"> "Аудан (облыстық маңызы бар қала) әкімінің аппараты" бюджеттік бағдарламалар әкімшілері бойынша 2020 жылға арналған аудандық бюджеттің нысаналы ағымдағы трансферттері сомаларын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6046"/>
        <w:gridCol w:w="2717"/>
        <w:gridCol w:w="2717"/>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6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ағымдағы жөндеу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қазандығын сатып алу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коды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01.122.113.000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