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e618" w14:textId="de2e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Есіл ауданы Корнеевка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8 қаңтардағы № 45/276 шешімі. Солтүстік Қазақстан облысының Әділет департаментінде 2020 жылғы 16 қаңтарда № 5971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Корнеевка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35 586 мың теңге:</w:t>
      </w:r>
    </w:p>
    <w:bookmarkEnd w:id="3"/>
    <w:bookmarkStart w:name="z9" w:id="4"/>
    <w:p>
      <w:pPr>
        <w:spacing w:after="0"/>
        <w:ind w:left="0"/>
        <w:jc w:val="both"/>
      </w:pPr>
      <w:r>
        <w:rPr>
          <w:rFonts w:ascii="Times New Roman"/>
          <w:b w:val="false"/>
          <w:i w:val="false"/>
          <w:color w:val="000000"/>
          <w:sz w:val="28"/>
        </w:rPr>
        <w:t>
      салықтық түсімдер 14 567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21 019 мың теңге;</w:t>
      </w:r>
    </w:p>
    <w:bookmarkEnd w:id="7"/>
    <w:bookmarkStart w:name="z13" w:id="8"/>
    <w:p>
      <w:pPr>
        <w:spacing w:after="0"/>
        <w:ind w:left="0"/>
        <w:jc w:val="both"/>
      </w:pPr>
      <w:r>
        <w:rPr>
          <w:rFonts w:ascii="Times New Roman"/>
          <w:b w:val="false"/>
          <w:i w:val="false"/>
          <w:color w:val="000000"/>
          <w:sz w:val="28"/>
        </w:rPr>
        <w:t>
      2) шығындар 41 474,1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8 600 мың теңге:</w:t>
      </w:r>
    </w:p>
    <w:bookmarkEnd w:id="9"/>
    <w:bookmarkStart w:name="z15" w:id="10"/>
    <w:p>
      <w:pPr>
        <w:spacing w:after="0"/>
        <w:ind w:left="0"/>
        <w:jc w:val="both"/>
      </w:pPr>
      <w:r>
        <w:rPr>
          <w:rFonts w:ascii="Times New Roman"/>
          <w:b w:val="false"/>
          <w:i w:val="false"/>
          <w:color w:val="000000"/>
          <w:sz w:val="28"/>
        </w:rPr>
        <w:t>
      бюджеттік кредиттер 8 600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-15 888,1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15 888,1 мың теңге:</w:t>
      </w:r>
    </w:p>
    <w:bookmarkEnd w:id="16"/>
    <w:bookmarkStart w:name="z22" w:id="17"/>
    <w:p>
      <w:pPr>
        <w:spacing w:after="0"/>
        <w:ind w:left="0"/>
        <w:jc w:val="both"/>
      </w:pPr>
      <w:r>
        <w:rPr>
          <w:rFonts w:ascii="Times New Roman"/>
          <w:b w:val="false"/>
          <w:i w:val="false"/>
          <w:color w:val="000000"/>
          <w:sz w:val="28"/>
        </w:rPr>
        <w:t>
      қарыздар түсімі 8 600 мың теңге;</w:t>
      </w:r>
    </w:p>
    <w:bookmarkEnd w:id="17"/>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5 888,1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мəслихатының 16.04.2020 </w:t>
      </w:r>
      <w:r>
        <w:rPr>
          <w:rFonts w:ascii="Times New Roman"/>
          <w:b w:val="false"/>
          <w:i w:val="false"/>
          <w:color w:val="000000"/>
          <w:sz w:val="28"/>
        </w:rPr>
        <w:t>№ 48/298</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мəслихатының 24.04.2020 </w:t>
      </w:r>
      <w:r>
        <w:rPr>
          <w:rFonts w:ascii="Times New Roman"/>
          <w:b w:val="false"/>
          <w:i w:val="false"/>
          <w:color w:val="000000"/>
          <w:sz w:val="28"/>
        </w:rPr>
        <w:t>№ 49/318</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23.11.2020 </w:t>
      </w:r>
      <w:r>
        <w:rPr>
          <w:rFonts w:ascii="Times New Roman"/>
          <w:b w:val="false"/>
          <w:i w:val="false"/>
          <w:color w:val="000000"/>
          <w:sz w:val="28"/>
        </w:rPr>
        <w:t>№ 56/351</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0" w:id="18"/>
    <w:p>
      <w:pPr>
        <w:spacing w:after="0"/>
        <w:ind w:left="0"/>
        <w:jc w:val="both"/>
      </w:pPr>
      <w:r>
        <w:rPr>
          <w:rFonts w:ascii="Times New Roman"/>
          <w:b w:val="false"/>
          <w:i w:val="false"/>
          <w:color w:val="000000"/>
          <w:sz w:val="28"/>
        </w:rPr>
        <w:t xml:space="preserve">
      1-1. Корнеевка ауылдық округінің бюджетінде шығындар қаржылық жылдың басына қалыптасқан қаражаттың бос қалдықтары есебінен 5 888,1 мың теңге сомасында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қарастырылсын.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мəслихатының 16.04.2020 </w:t>
      </w:r>
      <w:r>
        <w:rPr>
          <w:rFonts w:ascii="Times New Roman"/>
          <w:b w:val="false"/>
          <w:i w:val="false"/>
          <w:color w:val="000000"/>
          <w:sz w:val="28"/>
        </w:rPr>
        <w:t>№ 48/298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2020 жылға арналған ауылдық бюджеттің кірістері Қазақстан Республикасының 2008 жылғы 4 желтоқсандағы Бюджет кодексінің 52-1 - бабына сәйкес құрылатыны белгіленсін.</w:t>
      </w:r>
    </w:p>
    <w:bookmarkEnd w:id="19"/>
    <w:bookmarkStart w:name="z25" w:id="20"/>
    <w:p>
      <w:pPr>
        <w:spacing w:after="0"/>
        <w:ind w:left="0"/>
        <w:jc w:val="both"/>
      </w:pPr>
      <w:r>
        <w:rPr>
          <w:rFonts w:ascii="Times New Roman"/>
          <w:b w:val="false"/>
          <w:i w:val="false"/>
          <w:color w:val="000000"/>
          <w:sz w:val="28"/>
        </w:rPr>
        <w:t>
      3. 2020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20"/>
    <w:bookmarkStart w:name="z26" w:id="21"/>
    <w:p>
      <w:pPr>
        <w:spacing w:after="0"/>
        <w:ind w:left="0"/>
        <w:jc w:val="both"/>
      </w:pPr>
      <w:r>
        <w:rPr>
          <w:rFonts w:ascii="Times New Roman"/>
          <w:b w:val="false"/>
          <w:i w:val="false"/>
          <w:color w:val="000000"/>
          <w:sz w:val="28"/>
        </w:rPr>
        <w:t>
      4. Корнеевка ауылдық округінің бюджетіне 2020 жылға аудандық бюджеттен берілетін бюджеттік субвенциялардың көлемі 13 419 мың теңге сомасында қарастырылсын.</w:t>
      </w:r>
    </w:p>
    <w:bookmarkEnd w:id="21"/>
    <w:bookmarkStart w:name="z30" w:id="22"/>
    <w:p>
      <w:pPr>
        <w:spacing w:after="0"/>
        <w:ind w:left="0"/>
        <w:jc w:val="both"/>
      </w:pPr>
      <w:r>
        <w:rPr>
          <w:rFonts w:ascii="Times New Roman"/>
          <w:b w:val="false"/>
          <w:i w:val="false"/>
          <w:color w:val="000000"/>
          <w:sz w:val="28"/>
        </w:rPr>
        <w:t>
      5. 2020 жылға арналған Солтүстік Қазақстан облысы Есіл ауданы Корнеевка ауылдық округінің бюджетінде облыстық бюджеттен берілетін ағымдағы нысаналы трансферттердің көлемі қарастырылсын, соның ішінде:</w:t>
      </w:r>
    </w:p>
    <w:bookmarkEnd w:id="22"/>
    <w:bookmarkStart w:name="z27" w:id="23"/>
    <w:p>
      <w:pPr>
        <w:spacing w:after="0"/>
        <w:ind w:left="0"/>
        <w:jc w:val="both"/>
      </w:pPr>
      <w:r>
        <w:rPr>
          <w:rFonts w:ascii="Times New Roman"/>
          <w:b w:val="false"/>
          <w:i w:val="false"/>
          <w:color w:val="000000"/>
          <w:sz w:val="28"/>
        </w:rPr>
        <w:t>
      Корнеевка ауылының сумен жабдықтау жүйесінің ағымдағы жөндеуіне; Корнеевка ауылындағы көше жарығының ағымдағы жөндеуіне.</w:t>
      </w:r>
    </w:p>
    <w:bookmarkEnd w:id="23"/>
    <w:bookmarkStart w:name="z28" w:id="24"/>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Корнеевка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Корнеевка ауылдық округі әкімінің шешімімен анықталады.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23.11.2020 </w:t>
      </w:r>
      <w:r>
        <w:rPr>
          <w:rFonts w:ascii="Times New Roman"/>
          <w:b w:val="false"/>
          <w:i w:val="false"/>
          <w:color w:val="000000"/>
          <w:sz w:val="28"/>
        </w:rPr>
        <w:t>№ 56/351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6" w:id="25"/>
    <w:p>
      <w:pPr>
        <w:spacing w:after="0"/>
        <w:ind w:left="0"/>
        <w:jc w:val="both"/>
      </w:pPr>
      <w:r>
        <w:rPr>
          <w:rFonts w:ascii="Times New Roman"/>
          <w:b w:val="false"/>
          <w:i w:val="false"/>
          <w:color w:val="000000"/>
          <w:sz w:val="28"/>
        </w:rPr>
        <w:t>
      5-1. 2020 жылға арналған Корнеевка ауылдық округінің бюджетінде жұмыспен қамту Жол картасы аясында шараларды қаржыландыру үшін ауылдық округтер бюджеттеріне берілетін ішкі қарыздар қаражаттарынан облыстық бюджеттен кредиттер қарастырылсын, соның ішінде:</w:t>
      </w:r>
    </w:p>
    <w:bookmarkEnd w:id="25"/>
    <w:p>
      <w:pPr>
        <w:spacing w:after="0"/>
        <w:ind w:left="0"/>
        <w:jc w:val="both"/>
      </w:pPr>
      <w:r>
        <w:rPr>
          <w:rFonts w:ascii="Times New Roman"/>
          <w:b w:val="false"/>
          <w:i w:val="false"/>
          <w:color w:val="000000"/>
          <w:sz w:val="28"/>
        </w:rPr>
        <w:t>
      Корнеевка ауылының көше жарықтарының ағымдағы жөндеулеріне.</w:t>
      </w:r>
    </w:p>
    <w:p>
      <w:pPr>
        <w:spacing w:after="0"/>
        <w:ind w:left="0"/>
        <w:jc w:val="both"/>
      </w:pPr>
      <w:r>
        <w:rPr>
          <w:rFonts w:ascii="Times New Roman"/>
          <w:b w:val="false"/>
          <w:i w:val="false"/>
          <w:color w:val="000000"/>
          <w:sz w:val="28"/>
        </w:rPr>
        <w:t>
      Облыстық бюджеттің аталған кредиттерін бөлу "2020-2022 жылдарға арналған Солтүстік Қазақстан облысы Есіл ауданы Корнеевка ауылдық округінің бюджетін бекіту туралы" Есіл ауданы мәслихатының шешімін іске асыру туралы" Солтүстік Қазақстан облысы Есіл ауданы Корнеевка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Есіл ауданы мəслихатының 24.04.2020 </w:t>
      </w:r>
      <w:r>
        <w:rPr>
          <w:rFonts w:ascii="Times New Roman"/>
          <w:b w:val="false"/>
          <w:i w:val="false"/>
          <w:color w:val="000000"/>
          <w:sz w:val="28"/>
        </w:rPr>
        <w:t>№ 49/318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6. Осы шешім 2020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45/276 шешіміне 1-қосымша</w:t>
            </w:r>
          </w:p>
        </w:tc>
      </w:tr>
    </w:tbl>
    <w:bookmarkStart w:name="z43" w:id="27"/>
    <w:p>
      <w:pPr>
        <w:spacing w:after="0"/>
        <w:ind w:left="0"/>
        <w:jc w:val="left"/>
      </w:pPr>
      <w:r>
        <w:rPr>
          <w:rFonts w:ascii="Times New Roman"/>
          <w:b/>
          <w:i w:val="false"/>
          <w:color w:val="000000"/>
        </w:rPr>
        <w:t xml:space="preserve"> </w:t>
      </w:r>
      <w:r>
        <w:rPr>
          <w:rFonts w:ascii="Times New Roman"/>
          <w:b/>
          <w:i w:val="false"/>
          <w:color w:val="000000"/>
        </w:rPr>
        <w:t xml:space="preserve">2020 жылға арналған Солтүстік Қазақстан облысы Есіл ауданы Корнеевка ауылдық округінің бюджеті </w:t>
      </w:r>
    </w:p>
    <w:bookmarkEnd w:id="2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мəслихатының 16.04.2020 </w:t>
      </w:r>
      <w:r>
        <w:rPr>
          <w:rFonts w:ascii="Times New Roman"/>
          <w:b w:val="false"/>
          <w:i w:val="false"/>
          <w:color w:val="ff0000"/>
          <w:sz w:val="28"/>
        </w:rPr>
        <w:t>№ 48/298</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мəслихатының 24.04.2020 </w:t>
      </w:r>
      <w:r>
        <w:rPr>
          <w:rFonts w:ascii="Times New Roman"/>
          <w:b w:val="false"/>
          <w:i w:val="false"/>
          <w:color w:val="ff0000"/>
          <w:sz w:val="28"/>
        </w:rPr>
        <w:t>№ 49/318</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23.11.2020 </w:t>
      </w:r>
      <w:r>
        <w:rPr>
          <w:rFonts w:ascii="Times New Roman"/>
          <w:b w:val="false"/>
          <w:i w:val="false"/>
          <w:color w:val="ff0000"/>
          <w:sz w:val="28"/>
        </w:rPr>
        <w:t>№ 56/351</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286"/>
        <w:gridCol w:w="1286"/>
        <w:gridCol w:w="5918"/>
        <w:gridCol w:w="2864"/>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табыс салығы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меншік</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қаражаттарына салық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түсуі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бюджеттен түсетін трансферттер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1 308,4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Есіл ауданы мәслихатының 2020 жылғы 8 қаңтардағы № 45/276 шешіміне 2 – қосымша </w:t>
            </w:r>
          </w:p>
        </w:tc>
      </w:tr>
    </w:tbl>
    <w:bookmarkStart w:name="z37" w:id="28"/>
    <w:p>
      <w:pPr>
        <w:spacing w:after="0"/>
        <w:ind w:left="0"/>
        <w:jc w:val="left"/>
      </w:pPr>
      <w:r>
        <w:rPr>
          <w:rFonts w:ascii="Times New Roman"/>
          <w:b/>
          <w:i w:val="false"/>
          <w:color w:val="000000"/>
        </w:rPr>
        <w:t xml:space="preserve"> 2021 жылға арналған Солтүстік Қазақстан облысы Есіл ауданы Корнеевка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5973"/>
        <w:gridCol w:w="2778"/>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13 787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45/276 шешіміне 3 - қосымша</w:t>
            </w:r>
          </w:p>
        </w:tc>
      </w:tr>
    </w:tbl>
    <w:bookmarkStart w:name="z39" w:id="29"/>
    <w:p>
      <w:pPr>
        <w:spacing w:after="0"/>
        <w:ind w:left="0"/>
        <w:jc w:val="left"/>
      </w:pPr>
      <w:r>
        <w:rPr>
          <w:rFonts w:ascii="Times New Roman"/>
          <w:b/>
          <w:i w:val="false"/>
          <w:color w:val="000000"/>
        </w:rPr>
        <w:t xml:space="preserve"> 2022 жылға арналған Солтүстік Қазақстан облысы Есіл ауданы Корнеевка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5973"/>
        <w:gridCol w:w="2778"/>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14 180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15 059</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Есіл ауданы мәслихатының</w:t>
            </w:r>
            <w:r>
              <w:rPr>
                <w:rFonts w:ascii="Times New Roman"/>
                <w:b w:val="false"/>
                <w:i w:val="false"/>
                <w:color w:val="000000"/>
                <w:sz w:val="20"/>
              </w:rPr>
              <w:t xml:space="preserve"> 2020 жылғы 8 қаңтардағы </w:t>
            </w:r>
            <w:r>
              <w:rPr>
                <w:rFonts w:ascii="Times New Roman"/>
                <w:b w:val="false"/>
                <w:i w:val="false"/>
                <w:color w:val="000000"/>
                <w:sz w:val="20"/>
              </w:rPr>
              <w:t>№ 45/276 шешіміне</w:t>
            </w:r>
            <w:r>
              <w:rPr>
                <w:rFonts w:ascii="Times New Roman"/>
                <w:b w:val="false"/>
                <w:i w:val="false"/>
                <w:color w:val="000000"/>
                <w:sz w:val="20"/>
              </w:rPr>
              <w:t xml:space="preserve"> 4-қосымша</w:t>
            </w:r>
          </w:p>
        </w:tc>
      </w:tr>
    </w:tbl>
    <w:bookmarkStart w:name="z55" w:id="30"/>
    <w:p>
      <w:pPr>
        <w:spacing w:after="0"/>
        <w:ind w:left="0"/>
        <w:jc w:val="left"/>
      </w:pPr>
      <w:r>
        <w:rPr>
          <w:rFonts w:ascii="Times New Roman"/>
          <w:b/>
          <w:i w:val="false"/>
          <w:color w:val="000000"/>
        </w:rPr>
        <w:t xml:space="preserve"> </w:t>
      </w:r>
      <w:r>
        <w:rPr>
          <w:rFonts w:ascii="Times New Roman"/>
          <w:b/>
          <w:i w:val="false"/>
          <w:color w:val="000000"/>
        </w:rPr>
        <w:t xml:space="preserve">2020 жылдың 1 қаңтарына қалыптасқан бюджеттік қаражаттың бос қалдықтарын бағыттау </w:t>
      </w:r>
    </w:p>
    <w:bookmarkEnd w:id="30"/>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мəслихатының 16.04.2020 </w:t>
      </w:r>
      <w:r>
        <w:rPr>
          <w:rFonts w:ascii="Times New Roman"/>
          <w:b w:val="false"/>
          <w:i w:val="false"/>
          <w:color w:val="ff0000"/>
          <w:sz w:val="28"/>
        </w:rPr>
        <w:t>№ 48/298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5973"/>
        <w:gridCol w:w="2778"/>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4 209,7</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