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eccc" w14:textId="dade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Волошинка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45/272 шешімі. Солтүстік Қазақстан облысының Әділет департаментінде 2020 жылғы 16 қаңтарда № 5967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Солтүстік Қазақстан облысы Есіл ауданы Волошинка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19 400,1 мың теңге:</w:t>
      </w:r>
    </w:p>
    <w:bookmarkEnd w:id="3"/>
    <w:bookmarkStart w:name="z9" w:id="4"/>
    <w:p>
      <w:pPr>
        <w:spacing w:after="0"/>
        <w:ind w:left="0"/>
        <w:jc w:val="both"/>
      </w:pPr>
      <w:r>
        <w:rPr>
          <w:rFonts w:ascii="Times New Roman"/>
          <w:b w:val="false"/>
          <w:i w:val="false"/>
          <w:color w:val="000000"/>
          <w:sz w:val="28"/>
        </w:rPr>
        <w:t>
      салықтық түсімдер 3 100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16 300,1 мың теңге;</w:t>
      </w:r>
    </w:p>
    <w:bookmarkEnd w:id="7"/>
    <w:bookmarkStart w:name="z13" w:id="8"/>
    <w:p>
      <w:pPr>
        <w:spacing w:after="0"/>
        <w:ind w:left="0"/>
        <w:jc w:val="both"/>
      </w:pPr>
      <w:r>
        <w:rPr>
          <w:rFonts w:ascii="Times New Roman"/>
          <w:b w:val="false"/>
          <w:i w:val="false"/>
          <w:color w:val="000000"/>
          <w:sz w:val="28"/>
        </w:rPr>
        <w:t>
      2) шығындар 19 400,1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48/306</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56/361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Волошинка ауылдық округінің бюджетіне 2020 жылға аудандық бюджеттен берілетін бюджеттік субвенциялардың көлемі 10 610 мың теңге сомасында қарастырылсын. </w:t>
      </w:r>
    </w:p>
    <w:bookmarkEnd w:id="20"/>
    <w:p>
      <w:pPr>
        <w:spacing w:after="0"/>
        <w:ind w:left="0"/>
        <w:jc w:val="both"/>
      </w:pPr>
      <w:r>
        <w:rPr>
          <w:rFonts w:ascii="Times New Roman"/>
          <w:b w:val="false"/>
          <w:i w:val="false"/>
          <w:color w:val="000000"/>
          <w:sz w:val="28"/>
        </w:rPr>
        <w:t>
      4-1. Аудандық бюджеттен бөлінген нысаналы ағымдағы трансферттердің көлемі Волошинка ауылдық округінің бюджетінде 100 мың теңге сомасында қарастырылсын, оның ішінде:</w:t>
      </w:r>
    </w:p>
    <w:p>
      <w:pPr>
        <w:spacing w:after="0"/>
        <w:ind w:left="0"/>
        <w:jc w:val="both"/>
      </w:pPr>
      <w:r>
        <w:rPr>
          <w:rFonts w:ascii="Times New Roman"/>
          <w:b w:val="false"/>
          <w:i w:val="false"/>
          <w:color w:val="000000"/>
          <w:sz w:val="28"/>
        </w:rPr>
        <w:t>
      1)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Аудандық бюджеттен аталған нысаналы трансферттерді бөлу Солтүстік Қазақстан облысы Есіл ауданы Волошинка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2020 жылға арналған Волошинка ауылдық округінің бюджетінде облыстық бюджеттен бөлінген нысаналы ағымдағы трансферттердің көлемдері қарастырылсын, соның ішінде:</w:t>
      </w:r>
    </w:p>
    <w:bookmarkEnd w:id="21"/>
    <w:p>
      <w:pPr>
        <w:spacing w:after="0"/>
        <w:ind w:left="0"/>
        <w:jc w:val="both"/>
      </w:pPr>
      <w:r>
        <w:rPr>
          <w:rFonts w:ascii="Times New Roman"/>
          <w:b w:val="false"/>
          <w:i w:val="false"/>
          <w:color w:val="000000"/>
          <w:sz w:val="28"/>
        </w:rPr>
        <w:t>
      Волошинка ауылдық округінің Волошинка ауылындағы жарықтандыру желілерінің ағымдағы жөндеуіне;</w:t>
      </w:r>
    </w:p>
    <w:p>
      <w:pPr>
        <w:spacing w:after="0"/>
        <w:ind w:left="0"/>
        <w:jc w:val="both"/>
      </w:pPr>
      <w:r>
        <w:rPr>
          <w:rFonts w:ascii="Times New Roman"/>
          <w:b w:val="false"/>
          <w:i w:val="false"/>
          <w:color w:val="000000"/>
          <w:sz w:val="28"/>
        </w:rPr>
        <w:t>
      Волошинка ауылдық округінің Лузинка ауылындағы жарықтандыру желілерінің ағымдағы жөндеуіне.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Волошинка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30.11.2020 </w:t>
      </w:r>
      <w:r>
        <w:rPr>
          <w:rFonts w:ascii="Times New Roman"/>
          <w:b w:val="false"/>
          <w:i w:val="false"/>
          <w:color w:val="000000"/>
          <w:sz w:val="28"/>
        </w:rPr>
        <w:t>№ 56/361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6.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3"/>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Волошинка ауылдық округінің бюджеті </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48/306</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56/361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45/272 шешіміне 2 - қосымша</w:t>
            </w:r>
          </w:p>
        </w:tc>
      </w:tr>
    </w:tbl>
    <w:bookmarkStart w:name="z35" w:id="24"/>
    <w:p>
      <w:pPr>
        <w:spacing w:after="0"/>
        <w:ind w:left="0"/>
        <w:jc w:val="left"/>
      </w:pPr>
      <w:r>
        <w:rPr>
          <w:rFonts w:ascii="Times New Roman"/>
          <w:b/>
          <w:i w:val="false"/>
          <w:color w:val="000000"/>
        </w:rPr>
        <w:t xml:space="preserve"> 2021 жылға арналған Солтүстік Қазақстан облысы Есіл ауданы Волошинка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45/272 шешіміне 3 - қосымша</w:t>
            </w:r>
          </w:p>
        </w:tc>
      </w:tr>
    </w:tbl>
    <w:bookmarkStart w:name="z37" w:id="25"/>
    <w:p>
      <w:pPr>
        <w:spacing w:after="0"/>
        <w:ind w:left="0"/>
        <w:jc w:val="left"/>
      </w:pPr>
      <w:r>
        <w:rPr>
          <w:rFonts w:ascii="Times New Roman"/>
          <w:b/>
          <w:i w:val="false"/>
          <w:color w:val="000000"/>
        </w:rPr>
        <w:t xml:space="preserve"> 2022 жылға арналған Солтүстік Қазақстан облысы Есіл ауданы Волошинка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