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11cd" w14:textId="ed01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Бескұдық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45/270 шешімі. Солтүстік Қазақстан облысының Әділет департаментінде 2020 жылғы 16 қаңтарда № 5965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Бесқұдық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23 017,1 мың теңге:</w:t>
      </w:r>
    </w:p>
    <w:bookmarkEnd w:id="3"/>
    <w:bookmarkStart w:name="z9" w:id="4"/>
    <w:p>
      <w:pPr>
        <w:spacing w:after="0"/>
        <w:ind w:left="0"/>
        <w:jc w:val="both"/>
      </w:pPr>
      <w:r>
        <w:rPr>
          <w:rFonts w:ascii="Times New Roman"/>
          <w:b w:val="false"/>
          <w:i w:val="false"/>
          <w:color w:val="000000"/>
          <w:sz w:val="28"/>
        </w:rPr>
        <w:t>
      салықтық түсімдер 1 552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21 465,1 мың теңге;</w:t>
      </w:r>
    </w:p>
    <w:bookmarkEnd w:id="7"/>
    <w:bookmarkStart w:name="z13" w:id="8"/>
    <w:p>
      <w:pPr>
        <w:spacing w:after="0"/>
        <w:ind w:left="0"/>
        <w:jc w:val="both"/>
      </w:pPr>
      <w:r>
        <w:rPr>
          <w:rFonts w:ascii="Times New Roman"/>
          <w:b w:val="false"/>
          <w:i w:val="false"/>
          <w:color w:val="000000"/>
          <w:sz w:val="28"/>
        </w:rPr>
        <w:t>
      2) шығындар 23 017,1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48/304</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56/349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2020 жылға арналған ауылдық бюджеттің кірістері Қазақстан Республикасының 2008 жылғы 4 желтоқсандағы Бюджет кодексінің </w:t>
      </w:r>
      <w:r>
        <w:rPr>
          <w:rFonts w:ascii="Times New Roman"/>
          <w:b w:val="false"/>
          <w:i w:val="false"/>
          <w:color w:val="000000"/>
          <w:sz w:val="28"/>
        </w:rPr>
        <w:t>52-1 - бабына</w:t>
      </w:r>
      <w:r>
        <w:rPr>
          <w:rFonts w:ascii="Times New Roman"/>
          <w:b w:val="false"/>
          <w:i w:val="false"/>
          <w:color w:val="000000"/>
          <w:sz w:val="28"/>
        </w:rPr>
        <w:t xml:space="preserve">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Бесқұдық ауылдық округінің бюджетіне 2020 жылға аудандық бюджеттен берілетін бюджеттік субвенциялардың көлемі 15 350 мың теңге сомасында қарастырылсын. </w:t>
      </w:r>
    </w:p>
    <w:bookmarkEnd w:id="20"/>
    <w:bookmarkStart w:name="z36" w:id="21"/>
    <w:p>
      <w:pPr>
        <w:spacing w:after="0"/>
        <w:ind w:left="0"/>
        <w:jc w:val="both"/>
      </w:pPr>
      <w:r>
        <w:rPr>
          <w:rFonts w:ascii="Times New Roman"/>
          <w:b w:val="false"/>
          <w:i w:val="false"/>
          <w:color w:val="000000"/>
          <w:sz w:val="28"/>
        </w:rPr>
        <w:t>
      4-1. Бесқұдық ауылдық округінің бюджетінде аудандық бюджеттен бөлінген ағымдағы нысаналы трансферттердің көлемі жалпы 115 мың теңге көлемінде қарастырылсын, оның ішінде:</w:t>
      </w:r>
    </w:p>
    <w:bookmarkEnd w:id="21"/>
    <w:p>
      <w:pPr>
        <w:spacing w:after="0"/>
        <w:ind w:left="0"/>
        <w:jc w:val="both"/>
      </w:pPr>
      <w:r>
        <w:rPr>
          <w:rFonts w:ascii="Times New Roman"/>
          <w:b w:val="false"/>
          <w:i w:val="false"/>
          <w:color w:val="000000"/>
          <w:sz w:val="28"/>
        </w:rPr>
        <w:t>
      аншлагтар, тақтайшалар, баннерлер дайындауға;</w:t>
      </w:r>
    </w:p>
    <w:p>
      <w:pPr>
        <w:spacing w:after="0"/>
        <w:ind w:left="0"/>
        <w:jc w:val="both"/>
      </w:pPr>
      <w:r>
        <w:rPr>
          <w:rFonts w:ascii="Times New Roman"/>
          <w:b w:val="false"/>
          <w:i w:val="false"/>
          <w:color w:val="000000"/>
          <w:sz w:val="28"/>
        </w:rPr>
        <w:t>
      Аудандық бюджеттен берілген аталған нысаналы трансферттерді бөлу "2020-2022 жылдарға арналған Солтүстік Қазақстан облысы Есіл ауданы Бесқұдық ауылдық округінің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2020 жылға арналған Бесқұдық ауылдық округінің бюджетінде облыстық бюджеттен бөлінген нысаналы ағымдағы трансферттер көлемі қарастырылсын, соның ішінде:</w:t>
      </w:r>
    </w:p>
    <w:p>
      <w:pPr>
        <w:spacing w:after="0"/>
        <w:ind w:left="0"/>
        <w:jc w:val="both"/>
      </w:pPr>
      <w:r>
        <w:rPr>
          <w:rFonts w:ascii="Times New Roman"/>
          <w:b w:val="false"/>
          <w:i w:val="false"/>
          <w:color w:val="000000"/>
          <w:sz w:val="28"/>
        </w:rPr>
        <w:t>
      Бесқұдық ауылдық округінің Бесқұдық ауылындағы жарықтандыру желісінің ағымдағы жөндеуіне.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Бесқұдық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23.11.2020 </w:t>
      </w:r>
      <w:r>
        <w:rPr>
          <w:rFonts w:ascii="Times New Roman"/>
          <w:b w:val="false"/>
          <w:i w:val="false"/>
          <w:color w:val="000000"/>
          <w:sz w:val="28"/>
        </w:rPr>
        <w:t>№ 56/349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5. Осы шешім 2020 жылдың 1 қаңтарынан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Есіл ауданы мәслихатының</w:t>
            </w:r>
            <w:r>
              <w:rPr>
                <w:rFonts w:ascii="Times New Roman"/>
                <w:b w:val="false"/>
                <w:i w:val="false"/>
                <w:color w:val="000000"/>
                <w:sz w:val="20"/>
              </w:rPr>
              <w:t xml:space="preserve"> 2020 жылғы 8 қаңтардағы </w:t>
            </w:r>
            <w:r>
              <w:rPr>
                <w:rFonts w:ascii="Times New Roman"/>
                <w:b w:val="false"/>
                <w:i w:val="false"/>
                <w:color w:val="000000"/>
                <w:sz w:val="20"/>
              </w:rPr>
              <w:t>№ 45/270 шешіміне</w:t>
            </w:r>
            <w:r>
              <w:rPr>
                <w:rFonts w:ascii="Times New Roman"/>
                <w:b w:val="false"/>
                <w:i w:val="false"/>
                <w:color w:val="000000"/>
                <w:sz w:val="20"/>
              </w:rPr>
              <w:t xml:space="preserve"> 1- қосымша</w:t>
            </w:r>
          </w:p>
        </w:tc>
      </w:tr>
    </w:tbl>
    <w:bookmarkStart w:name="z44" w:id="23"/>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Бесқұдық ауылдық округінің бюджеті </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48/304</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ff0000"/>
          <w:sz w:val="28"/>
        </w:rPr>
        <w:t>№ 56/349</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45/270 шешіміне 2 - қосымша</w:t>
            </w:r>
          </w:p>
        </w:tc>
      </w:tr>
    </w:tbl>
    <w:bookmarkStart w:name="z33" w:id="24"/>
    <w:p>
      <w:pPr>
        <w:spacing w:after="0"/>
        <w:ind w:left="0"/>
        <w:jc w:val="left"/>
      </w:pPr>
      <w:r>
        <w:rPr>
          <w:rFonts w:ascii="Times New Roman"/>
          <w:b/>
          <w:i w:val="false"/>
          <w:color w:val="000000"/>
        </w:rPr>
        <w:t xml:space="preserve"> 2021 жылға арналған Солтүстік Қазақстан облысы Есіл ауданы Бесқұдық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45/270 шешіміне 3 - қосымша</w:t>
            </w:r>
          </w:p>
        </w:tc>
      </w:tr>
    </w:tbl>
    <w:bookmarkStart w:name="z35" w:id="25"/>
    <w:p>
      <w:pPr>
        <w:spacing w:after="0"/>
        <w:ind w:left="0"/>
        <w:jc w:val="left"/>
      </w:pPr>
      <w:r>
        <w:rPr>
          <w:rFonts w:ascii="Times New Roman"/>
          <w:b/>
          <w:i w:val="false"/>
          <w:color w:val="000000"/>
        </w:rPr>
        <w:t xml:space="preserve"> 2022 жылға арналған Солтүстік Қазақстан облысы Есіл ауданы Бесқұдық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