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09eb" w14:textId="f0b0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2020 жылғы 8 қаңтардағы № 56-10 "2020-2022 жылдарға арналған Ғабит Мүсірепов атындағы ауданы Новоишим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26 тамыздағы № 65-4 шешімі. Солтүстік Қазақстан облысының Әділет департаментінде 2020 жылғы 28 тамызда № 6515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"2020-2022 жылдарға арналған Ғабит Мүсірепов атындағы ауданы Новоишим ауылдық округінің бюджетін бекіту туралы" 2020 жылғы 8 қаңтардағы № 56-10 </w:t>
      </w:r>
      <w:r>
        <w:rPr>
          <w:rFonts w:ascii="Times New Roman"/>
          <w:b w:val="false"/>
          <w:i w:val="false"/>
          <w:color w:val="000000"/>
          <w:sz w:val="28"/>
        </w:rPr>
        <w:t>шешіміне</w:t>
      </w:r>
      <w:r>
        <w:rPr>
          <w:rFonts w:ascii="Times New Roman"/>
          <w:b w:val="false"/>
          <w:i w:val="false"/>
          <w:color w:val="000000"/>
          <w:sz w:val="28"/>
        </w:rPr>
        <w:t xml:space="preserve"> (2020 жылғы 20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5896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2020-2022 жылдарға арналған Ғабит Мүсірепов атындағы ауданы Новоишим ауылдық округінің бюджеті осы шешімге тиісінше 1, 2 және 3-қосымшаларға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964 885 мың теңге: </w:t>
      </w:r>
    </w:p>
    <w:bookmarkEnd w:id="3"/>
    <w:bookmarkStart w:name="z9" w:id="4"/>
    <w:p>
      <w:pPr>
        <w:spacing w:after="0"/>
        <w:ind w:left="0"/>
        <w:jc w:val="both"/>
      </w:pPr>
      <w:r>
        <w:rPr>
          <w:rFonts w:ascii="Times New Roman"/>
          <w:b w:val="false"/>
          <w:i w:val="false"/>
          <w:color w:val="000000"/>
          <w:sz w:val="28"/>
        </w:rPr>
        <w:t>
      салықтық түсімдер – 67 368 мың теңге;</w:t>
      </w:r>
    </w:p>
    <w:bookmarkEnd w:id="4"/>
    <w:bookmarkStart w:name="z10" w:id="5"/>
    <w:p>
      <w:pPr>
        <w:spacing w:after="0"/>
        <w:ind w:left="0"/>
        <w:jc w:val="both"/>
      </w:pPr>
      <w:r>
        <w:rPr>
          <w:rFonts w:ascii="Times New Roman"/>
          <w:b w:val="false"/>
          <w:i w:val="false"/>
          <w:color w:val="000000"/>
          <w:sz w:val="28"/>
        </w:rPr>
        <w:t>
      салықтық емес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 түсімі – 897 517 мың теңге;</w:t>
      </w:r>
    </w:p>
    <w:bookmarkEnd w:id="7"/>
    <w:bookmarkStart w:name="z13" w:id="8"/>
    <w:p>
      <w:pPr>
        <w:spacing w:after="0"/>
        <w:ind w:left="0"/>
        <w:jc w:val="both"/>
      </w:pPr>
      <w:r>
        <w:rPr>
          <w:rFonts w:ascii="Times New Roman"/>
          <w:b w:val="false"/>
          <w:i w:val="false"/>
          <w:color w:val="000000"/>
          <w:sz w:val="28"/>
        </w:rPr>
        <w:t>
      2) шығындар – 974 350,1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бюджеттік тапшылығы (профициті) – - 9 465,1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9 465,1 мың теңге:</w:t>
      </w:r>
    </w:p>
    <w:bookmarkEnd w:id="16"/>
    <w:bookmarkStart w:name="z22" w:id="17"/>
    <w:p>
      <w:pPr>
        <w:spacing w:after="0"/>
        <w:ind w:left="0"/>
        <w:jc w:val="both"/>
      </w:pPr>
      <w:r>
        <w:rPr>
          <w:rFonts w:ascii="Times New Roman"/>
          <w:b w:val="false"/>
          <w:i w:val="false"/>
          <w:color w:val="000000"/>
          <w:sz w:val="28"/>
        </w:rPr>
        <w:t xml:space="preserve">
      қарыздар түсімі – 0; </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9 465,1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6"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И.Шаймерденов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2"/>
    <w:p>
      <w:pPr>
        <w:spacing w:after="0"/>
        <w:ind w:left="0"/>
        <w:jc w:val="left"/>
      </w:pPr>
      <w:r>
        <w:rPr>
          <w:rFonts w:ascii="Times New Roman"/>
          <w:b/>
          <w:i w:val="false"/>
          <w:color w:val="000000"/>
        </w:rPr>
        <w:t xml:space="preserve"> 2020 жылға арналған Ғабит Мүсірепов атындағы ауданы Новоишим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0"/>
        <w:gridCol w:w="960"/>
        <w:gridCol w:w="7451"/>
        <w:gridCol w:w="222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974 350,1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29 791,6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көгаландыру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76 994,7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37 464,8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715 405,2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715 405,2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Бюджеттің тапшылығын қаржыландыру (профицитін пайдалану)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