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0c97" w14:textId="b9f0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56-12 "2020-2022 жылдарға арналған Ғабит Мүсірепов атындағы ауданы Салқынкөл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10 сәуірдегі № 58-14 шешімі. Солтүстік Қазақстан облысының Әділет департаментінде 2020 жылғы 14 сәуірде № 6191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Салқынкөл ауылдық округінің бюджетін бекіту туралы" 2020 жылғы 8 қаңтардағы № 56-12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Салқынкөл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19 308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Салқынкөл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 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