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40b0" w14:textId="6734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56-8 "2020-2022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7 сәуірдегі № 58-6 шешімі. Солтүстік Қазақстан облысының Әділет департаментінде 2020 жылғы 8 сәуірде № 6171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Нежинка ауылдық округінің бюджетін бекіту туралы" 2020 жылғы 8 қаңтардағы № 56-8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46 552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49 309,4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- 2 757,4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- 2 757,4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