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6fa3" w14:textId="39a6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Ғабит Мүсірепов атындағы ауданы Новоишим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8 қаңтардағы № 56-10 шешімі. Солтүстік Қазақстан облысының Әділет департаментінде 2020 жылғы 10 қаңтарда № 5896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971 785,1 мың теңге:</w:t>
      </w:r>
    </w:p>
    <w:bookmarkEnd w:id="3"/>
    <w:bookmarkStart w:name="z9" w:id="4"/>
    <w:p>
      <w:pPr>
        <w:spacing w:after="0"/>
        <w:ind w:left="0"/>
        <w:jc w:val="both"/>
      </w:pPr>
      <w:r>
        <w:rPr>
          <w:rFonts w:ascii="Times New Roman"/>
          <w:b w:val="false"/>
          <w:i w:val="false"/>
          <w:color w:val="000000"/>
          <w:sz w:val="28"/>
        </w:rPr>
        <w:t>
      салықтық түсімдер – 79 368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892 417,1 мың теңге;</w:t>
      </w:r>
    </w:p>
    <w:bookmarkEnd w:id="7"/>
    <w:bookmarkStart w:name="z13" w:id="8"/>
    <w:p>
      <w:pPr>
        <w:spacing w:after="0"/>
        <w:ind w:left="0"/>
        <w:jc w:val="both"/>
      </w:pPr>
      <w:r>
        <w:rPr>
          <w:rFonts w:ascii="Times New Roman"/>
          <w:b w:val="false"/>
          <w:i w:val="false"/>
          <w:color w:val="000000"/>
          <w:sz w:val="28"/>
        </w:rPr>
        <w:t>
      2) шығындар – 981 250,2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- 9 465,1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9 465,1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9 465,1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мəслихатының 26.08.2020 </w:t>
      </w:r>
      <w:r>
        <w:rPr>
          <w:rFonts w:ascii="Times New Roman"/>
          <w:b w:val="false"/>
          <w:i w:val="false"/>
          <w:color w:val="000000"/>
          <w:sz w:val="28"/>
        </w:rPr>
        <w:t>№ 65-4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Ғабит Мүсірепов атындағы ауданы мəслихатының 04.11.2020 </w:t>
      </w:r>
      <w:r>
        <w:rPr>
          <w:rFonts w:ascii="Times New Roman"/>
          <w:b w:val="false"/>
          <w:i w:val="false"/>
          <w:color w:val="000000"/>
          <w:sz w:val="28"/>
        </w:rPr>
        <w:t>№ 68-3</w:t>
      </w:r>
      <w:r>
        <w:rPr>
          <w:rFonts w:ascii="Times New Roman"/>
          <w:b w:val="false"/>
          <w:i w:val="false"/>
          <w:color w:val="ff0000"/>
          <w:sz w:val="28"/>
        </w:rPr>
        <w:t xml:space="preserve"> (01.01.2020 бастап қолданысқа енгізіледі); жаңа редакцияда - Солтүстік Қазақстан облысы Ғабит Мүсірепов атындағы ауданы мәслихатының 08.12.2020 </w:t>
      </w:r>
      <w:r>
        <w:rPr>
          <w:rFonts w:ascii="Times New Roman"/>
          <w:b w:val="false"/>
          <w:i w:val="false"/>
          <w:color w:val="000000"/>
          <w:sz w:val="28"/>
        </w:rPr>
        <w:t>№ 70-2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Қазақстан Республикасының 2008 жылғы 4 желтоқсандағы Бюджет кодексіне сәйкес, 2020 жылға арналған ауылдық округтің бюджеті келесі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жерінен;</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1"/>
    <w:bookmarkStart w:name="z28" w:id="22"/>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салықтан;</w:t>
      </w:r>
    </w:p>
    <w:bookmarkEnd w:id="22"/>
    <w:bookmarkStart w:name="z29" w:id="23"/>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салығынан;</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салығынан.</w:t>
      </w:r>
    </w:p>
    <w:bookmarkEnd w:id="26"/>
    <w:bookmarkStart w:name="z33" w:id="27"/>
    <w:p>
      <w:pPr>
        <w:spacing w:after="0"/>
        <w:ind w:left="0"/>
        <w:jc w:val="both"/>
      </w:pPr>
      <w:r>
        <w:rPr>
          <w:rFonts w:ascii="Times New Roman"/>
          <w:b w:val="false"/>
          <w:i w:val="false"/>
          <w:color w:val="000000"/>
          <w:sz w:val="28"/>
        </w:rPr>
        <w:t>
      3. Аудандық бюджетке бюджеттік алулар көлемі 20 000 мың теңгеде белгіленсін.</w:t>
      </w:r>
    </w:p>
    <w:bookmarkEnd w:id="27"/>
    <w:bookmarkStart w:name="z34" w:id="28"/>
    <w:p>
      <w:pPr>
        <w:spacing w:after="0"/>
        <w:ind w:left="0"/>
        <w:jc w:val="both"/>
      </w:pPr>
      <w:r>
        <w:rPr>
          <w:rFonts w:ascii="Times New Roman"/>
          <w:b w:val="false"/>
          <w:i w:val="false"/>
          <w:color w:val="000000"/>
          <w:sz w:val="28"/>
        </w:rPr>
        <w:t>
      4. Бюджеттік сала қызметкерлеріне жалақыны толық көлемде төлеу қамтамасыз етілсін.</w:t>
      </w:r>
    </w:p>
    <w:bookmarkEnd w:id="28"/>
    <w:bookmarkStart w:name="z35" w:id="29"/>
    <w:p>
      <w:pPr>
        <w:spacing w:after="0"/>
        <w:ind w:left="0"/>
        <w:jc w:val="both"/>
      </w:pPr>
      <w:r>
        <w:rPr>
          <w:rFonts w:ascii="Times New Roman"/>
          <w:b w:val="false"/>
          <w:i w:val="false"/>
          <w:color w:val="000000"/>
          <w:sz w:val="28"/>
        </w:rPr>
        <w:t>
      5. Осы шешім 2020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ауданы мәслихатының</w:t>
            </w:r>
            <w:r>
              <w:br/>
            </w:r>
            <w:r>
              <w:rPr>
                <w:rFonts w:ascii="Times New Roman"/>
                <w:b w:val="false"/>
                <w:i w:val="false"/>
                <w:color w:val="000000"/>
                <w:sz w:val="20"/>
              </w:rPr>
              <w:t>2020 жылғы 8 қаңтардағы</w:t>
            </w:r>
            <w:r>
              <w:br/>
            </w:r>
            <w:r>
              <w:rPr>
                <w:rFonts w:ascii="Times New Roman"/>
                <w:b w:val="false"/>
                <w:i w:val="false"/>
                <w:color w:val="000000"/>
                <w:sz w:val="20"/>
              </w:rPr>
              <w:t>№ 56-10 шешіміне</w:t>
            </w:r>
            <w:r>
              <w:br/>
            </w:r>
            <w:r>
              <w:rPr>
                <w:rFonts w:ascii="Times New Roman"/>
                <w:b w:val="false"/>
                <w:i w:val="false"/>
                <w:color w:val="000000"/>
                <w:sz w:val="20"/>
              </w:rPr>
              <w:t>1-қосымша</w:t>
            </w:r>
          </w:p>
        </w:tc>
      </w:tr>
    </w:tbl>
    <w:bookmarkStart w:name="z45" w:id="30"/>
    <w:p>
      <w:pPr>
        <w:spacing w:after="0"/>
        <w:ind w:left="0"/>
        <w:jc w:val="left"/>
      </w:pPr>
      <w:r>
        <w:rPr>
          <w:rFonts w:ascii="Times New Roman"/>
          <w:b/>
          <w:i w:val="false"/>
          <w:color w:val="000000"/>
        </w:rPr>
        <w:t xml:space="preserve"> 2020 жылға арналған Ғабит Мүсірепов атындағы ауданы Новоишим ауылдық округінің бюджеті </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мəслихатының 26.08.2020 </w:t>
      </w:r>
      <w:r>
        <w:rPr>
          <w:rFonts w:ascii="Times New Roman"/>
          <w:b w:val="false"/>
          <w:i w:val="false"/>
          <w:color w:val="ff0000"/>
          <w:sz w:val="28"/>
        </w:rPr>
        <w:t>№ 65-4</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Ғабит Мүсірепов атындағы ауданы мəслихатының 04.11.2020 </w:t>
      </w:r>
      <w:r>
        <w:rPr>
          <w:rFonts w:ascii="Times New Roman"/>
          <w:b w:val="false"/>
          <w:i w:val="false"/>
          <w:color w:val="ff0000"/>
          <w:sz w:val="28"/>
        </w:rPr>
        <w:t>№ 68-3</w:t>
      </w:r>
      <w:r>
        <w:rPr>
          <w:rFonts w:ascii="Times New Roman"/>
          <w:b w:val="false"/>
          <w:i w:val="false"/>
          <w:color w:val="ff0000"/>
          <w:sz w:val="28"/>
        </w:rPr>
        <w:t xml:space="preserve"> (01.01.2020 бастап қолданысқа енгізіледі); жаңа редакцияда - Солтүстік Қазақстан облысы Ғабит Мүсірепов атындағы ауданы мәслихатының 08.12.2020 </w:t>
      </w:r>
      <w:r>
        <w:rPr>
          <w:rFonts w:ascii="Times New Roman"/>
          <w:b w:val="false"/>
          <w:i w:val="false"/>
          <w:color w:val="ff0000"/>
          <w:sz w:val="28"/>
        </w:rPr>
        <w:t>№ 70-2</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Санаты</w:t>
            </w:r>
          </w:p>
          <w:bookmarkEnd w:id="31"/>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971 785,1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981 250,2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145 300,3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145 300,3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80 364,6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714 317,2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714 317,2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702 429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41" w:id="32"/>
    <w:p>
      <w:pPr>
        <w:spacing w:after="0"/>
        <w:ind w:left="0"/>
        <w:jc w:val="left"/>
      </w:pPr>
      <w:r>
        <w:rPr>
          <w:rFonts w:ascii="Times New Roman"/>
          <w:b/>
          <w:i w:val="false"/>
          <w:color w:val="000000"/>
        </w:rPr>
        <w:t xml:space="preserve"> 2021 жылға арналған Ғабит Мүсірепов атындағы ауданы Новоишим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43" w:id="33"/>
    <w:p>
      <w:pPr>
        <w:spacing w:after="0"/>
        <w:ind w:left="0"/>
        <w:jc w:val="left"/>
      </w:pPr>
      <w:r>
        <w:rPr>
          <w:rFonts w:ascii="Times New Roman"/>
          <w:b/>
          <w:i w:val="false"/>
          <w:color w:val="000000"/>
        </w:rPr>
        <w:t xml:space="preserve"> 2022 жылға арналған Ғабит Мүсірепов атындағы ауданы Новоишим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407"/>
        <w:gridCol w:w="2979"/>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