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4aa9" w14:textId="0f74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үйымдастырушылық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15 қазандағы № 42-3 шешімі. Солтүстік Қазақстан облысының Әділет департаментінде 2020 жылғы 19 қазанда № 6594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пикеттеуді өткізуге тыйым салынған іргелес аумақтардың шекаралары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XLII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Аққайың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Бейбіт жиналыстарды ұйымдастыру және өткізу үшін арнайы орындар, олардың шекті толу нормалары: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Смирнов ауылы, 9 Май көшесі, Горький - 9 Май көшелерінің қиылысындағы алаң. Шекті толтыру нормасы - 150 адам.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Смирнов ауылы, Суворов көшесі, Суворов - Титов көшелерінің қиылысындағы алаң. Шекті толтыру нормасы - 50 адам.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Смирнов ауылы, 25 лет Целины - 9 Май көшелерінің қиылысынан Горький - 9 Май көшелерінің қиылысына дейін жол жүру бағыты. Шекті толтыру нормасы - 150 адам. Маршруттың ұзындығы 0,7 шақырым.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Смирнов ауылы, Суворов - Мира көшелерінің қиылысынан Суворов көшесінің бойымен Титов - Суворов көшелерінің қиылысына дейінгі жол. Шекті толтыру нормасы - 50 адам. Маршруттың ұзындығы 0,5 шақырым.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жерде, дәл сол бір уақытта, дәл сол бір объектіде екі және одан көп пикет өткізуге жол берілмейді.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соғыс, жағдайы немесе терроризмге қарсы операцияның құқықтық режимі енгізілген кезінде олардың қолданылу кезеңінде мамандандырылған жерлерде бейбіт жиналыстар өткізу Қазақстан Республикасының 2003 жылғы 8 ақпандағы "Төтенше жағдай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5 наурыздағы "Соғыс жағдайы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13 шілдедегі "Терроризмге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тыйым салынуы немесе шектелуі мүмкін.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 сақтау қажет.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осы Заңда және Қазақстан Республикасының өзге де заңдарында өзгеше белгіленбесе, жүзеге асырады.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аумағында іргелес аумақтардың шекарасынан 400 метрден жақын емес пикет жүргізуге жол берілмейді: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