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1e5f" w14:textId="b221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"Алматы қаласы Әуезов ауданы бойынша сайлау учаскелерін құру туралы" 2020 жылғы 3 наурыздағы № 1 шешіміне өзгерістер енгізу туралы</w:t>
      </w:r>
    </w:p>
    <w:p>
      <w:pPr>
        <w:spacing w:after="0"/>
        <w:ind w:left="0"/>
        <w:jc w:val="both"/>
      </w:pPr>
      <w:r>
        <w:rPr>
          <w:rFonts w:ascii="Times New Roman"/>
          <w:b w:val="false"/>
          <w:i w:val="false"/>
          <w:color w:val="000000"/>
          <w:sz w:val="28"/>
        </w:rPr>
        <w:t>Алматы қаласы Әуезов ауданы әкімінің 2020 жылғы 23 қыркүйектегі № 2 шешімі. Алматы қаласы Әділет департаментінде 2020 жылғы 25 қыркүйекте № 1638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Әуезов ауданының әкімі ШЕШІМ ЕТТІ:</w:t>
      </w:r>
    </w:p>
    <w:bookmarkStart w:name="z1" w:id="0"/>
    <w:p>
      <w:pPr>
        <w:spacing w:after="0"/>
        <w:ind w:left="0"/>
        <w:jc w:val="both"/>
      </w:pPr>
      <w:r>
        <w:rPr>
          <w:rFonts w:ascii="Times New Roman"/>
          <w:b w:val="false"/>
          <w:i w:val="false"/>
          <w:color w:val="000000"/>
          <w:sz w:val="28"/>
        </w:rPr>
        <w:t xml:space="preserve">
      1. Алматы қаласы Әуезов ауданы әкімінің 2020 жылғы 3 наурыздағы № 1 "Алматы қаласы Әуезов ауданы бойынша сайлау участкелерін құру туралы" (Алматы қаласы Әділет департаментінің нормативтік құқықтық актілерді мемлекеттік тіркеу тізілімінде № 1610 болып тіркелген, 2020 жылғы 12 наурызда № 29 "Алматы ақшамы" газетінде, 2020 жылғы 12 наурызда № 30 "Вечерний Алматы"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1) аталған шешімнің </w:t>
      </w:r>
      <w:r>
        <w:rPr>
          <w:rFonts w:ascii="Times New Roman"/>
          <w:b w:val="false"/>
          <w:i w:val="false"/>
          <w:color w:val="000000"/>
          <w:sz w:val="28"/>
        </w:rPr>
        <w:t>қосымшасында</w:t>
      </w:r>
      <w:r>
        <w:rPr>
          <w:rFonts w:ascii="Times New Roman"/>
          <w:b w:val="false"/>
          <w:i w:val="false"/>
          <w:color w:val="000000"/>
          <w:sz w:val="28"/>
        </w:rPr>
        <w:t xml:space="preserve"> № 167, 582 сайлау учаскелері орталықтарының атауы осы шешімнің № 1 қосымшасына сәйкес жаңа редакцияда мазмұндалсын;</w:t>
      </w:r>
    </w:p>
    <w:bookmarkEnd w:id="1"/>
    <w:bookmarkStart w:name="z3" w:id="2"/>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209, 210 сайлау учаскелерінің шекаралары осы шешімнің № 2 қосымшасына сәйкес өзгертілсін.</w:t>
      </w:r>
    </w:p>
    <w:bookmarkEnd w:id="2"/>
    <w:p>
      <w:pPr>
        <w:spacing w:after="0"/>
        <w:ind w:left="0"/>
        <w:jc w:val="both"/>
      </w:pPr>
      <w:r>
        <w:rPr>
          <w:rFonts w:ascii="Times New Roman"/>
          <w:b w:val="false"/>
          <w:i w:val="false"/>
          <w:color w:val="000000"/>
          <w:sz w:val="28"/>
        </w:rPr>
        <w:t>
      2. Алматы қаласы Әуезов ауданы әкімі аппаратының мемлекеттік-құқықтық бөлімі осы шешімнің әділет органдарында мемлекеттік тіркелуін, кейіннен ресми мерзімді басылымдарда және Әуезов ауданы әкімінің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Әуезов ауданы әкім аппаратының басшысы Ш. Тұрсынбаевқа жүктелсін.</w:t>
      </w:r>
    </w:p>
    <w:p>
      <w:pPr>
        <w:spacing w:after="0"/>
        <w:ind w:left="0"/>
        <w:jc w:val="both"/>
      </w:pPr>
      <w:r>
        <w:rPr>
          <w:rFonts w:ascii="Times New Roman"/>
          <w:b w:val="false"/>
          <w:i w:val="false"/>
          <w:color w:val="000000"/>
          <w:sz w:val="28"/>
        </w:rPr>
        <w:t xml:space="preserve">
      4. Осы шешім ресми жарияланғаннан кейiн күнтiзбелік он күн өткеннен соң қолданысқа енгiзiледi.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Әуезов</w:t>
            </w:r>
            <w:r>
              <w:br/>
            </w:r>
            <w:r>
              <w:rPr>
                <w:rFonts w:ascii="Times New Roman"/>
                <w:b w:val="false"/>
                <w:i/>
                <w:color w:val="000000"/>
                <w:sz w:val="20"/>
              </w:rPr>
              <w:t xml:space="preserve">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2020 жылғы 23 қыркүйегі № 2</w:t>
            </w:r>
            <w:r>
              <w:br/>
            </w:r>
            <w:r>
              <w:rPr>
                <w:rFonts w:ascii="Times New Roman"/>
                <w:b w:val="false"/>
                <w:i w:val="false"/>
                <w:color w:val="000000"/>
                <w:sz w:val="20"/>
              </w:rPr>
              <w:t>№ 1 шешіміне қосымша</w:t>
            </w:r>
          </w:p>
        </w:tc>
      </w:tr>
    </w:tbl>
    <w:bookmarkStart w:name="z7" w:id="3"/>
    <w:p>
      <w:pPr>
        <w:spacing w:after="0"/>
        <w:ind w:left="0"/>
        <w:jc w:val="left"/>
      </w:pPr>
      <w:r>
        <w:rPr>
          <w:rFonts w:ascii="Times New Roman"/>
          <w:b/>
          <w:i w:val="false"/>
          <w:color w:val="000000"/>
        </w:rPr>
        <w:t xml:space="preserve"> Алматы қаласы Әуезов ауданындағы сайлау учаскелерi</w:t>
      </w:r>
      <w:r>
        <w:br/>
      </w:r>
      <w:r>
        <w:rPr>
          <w:rFonts w:ascii="Times New Roman"/>
          <w:b/>
          <w:i w:val="false"/>
          <w:color w:val="000000"/>
        </w:rPr>
        <w:t>шекараларының сипаттамасы</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167 сайлау учаскесi</w:t>
      </w:r>
    </w:p>
    <w:p>
      <w:pPr>
        <w:spacing w:after="0"/>
        <w:ind w:left="0"/>
        <w:jc w:val="both"/>
      </w:pPr>
      <w:r>
        <w:rPr>
          <w:rFonts w:ascii="Times New Roman"/>
          <w:b w:val="false"/>
          <w:i w:val="false"/>
          <w:color w:val="000000"/>
          <w:sz w:val="28"/>
        </w:rPr>
        <w:t>
      Орталығы: Алматы қаласы, Жұбанов көшесі, 1-А үй, "Алматы заң колледжі" бюджеттік емес, коммерцияық емес, кәсіптік білім беру мекемесі.</w:t>
      </w:r>
    </w:p>
    <w:p>
      <w:pPr>
        <w:spacing w:after="0"/>
        <w:ind w:left="0"/>
        <w:jc w:val="both"/>
      </w:pPr>
      <w:r>
        <w:rPr>
          <w:rFonts w:ascii="Times New Roman"/>
          <w:b w:val="false"/>
          <w:i w:val="false"/>
          <w:color w:val="000000"/>
          <w:sz w:val="28"/>
        </w:rPr>
        <w:t>
      Шекаралары: Жұбанов көшесiнен Алтынсарин даңғылының шығыс жағымен солтүстікке қарай Қабдолов көшесiне дейiн. Сайран шағынауданының 114 және 116 үйлерін қоспағанда, Қабдолов көшесiнiң оңтүстiк жағымен шығысқа қарай Сайран көлiне дейін. Сайран көлiнiң батыс жағалауымен оңтүстікке қарай Жұбанов көшесiне дейiн. Жұбанов көшесiнiң солтүстiк жағымен батысқа қарай Алтынсарин даңғылына дейiн.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582 сайлау учаскесi</w:t>
      </w:r>
    </w:p>
    <w:p>
      <w:pPr>
        <w:spacing w:after="0"/>
        <w:ind w:left="0"/>
        <w:jc w:val="both"/>
      </w:pPr>
      <w:r>
        <w:rPr>
          <w:rFonts w:ascii="Times New Roman"/>
          <w:b w:val="false"/>
          <w:i w:val="false"/>
          <w:color w:val="000000"/>
          <w:sz w:val="28"/>
        </w:rPr>
        <w:t>
      Орталығы: Алматы қаласы, Төле би көшесі, 287А үй, "Алматы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Шекаралары: Өтеген батыр көшесіндегі 17/3, 17-Б, 17-Б/1, 17-Б/2, 17-Б/3, 17-Б/4, 21 үйлер және № 71-А "Березка" жатақханасы, Төле би көшесіндегі 298, 298/1, 298/3, 298/5, 298/6, 298/7 үйлер.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2020 жылғы 23 қыркүйегі</w:t>
            </w:r>
            <w:r>
              <w:br/>
            </w:r>
            <w:r>
              <w:rPr>
                <w:rFonts w:ascii="Times New Roman"/>
                <w:b w:val="false"/>
                <w:i w:val="false"/>
                <w:color w:val="000000"/>
                <w:sz w:val="20"/>
              </w:rPr>
              <w:t>№ 2 шешіміне қосымша</w:t>
            </w:r>
          </w:p>
        </w:tc>
      </w:tr>
    </w:tbl>
    <w:bookmarkStart w:name="z5" w:id="4"/>
    <w:p>
      <w:pPr>
        <w:spacing w:after="0"/>
        <w:ind w:left="0"/>
        <w:jc w:val="left"/>
      </w:pPr>
      <w:r>
        <w:rPr>
          <w:rFonts w:ascii="Times New Roman"/>
          <w:b/>
          <w:i w:val="false"/>
          <w:color w:val="000000"/>
        </w:rPr>
        <w:t xml:space="preserve"> Алматы қаласы Әуезов ауданындағы сайлау учаскелерi</w:t>
      </w:r>
      <w:r>
        <w:br/>
      </w:r>
      <w:r>
        <w:rPr>
          <w:rFonts w:ascii="Times New Roman"/>
          <w:b/>
          <w:i w:val="false"/>
          <w:color w:val="000000"/>
        </w:rPr>
        <w:t>шекараларының сипаттамалары</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209 сайлау учаскесi</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"№173 мектеп-лицейі" коммуналдық мемлекеттік мекемесі.</w:t>
      </w:r>
    </w:p>
    <w:p>
      <w:pPr>
        <w:spacing w:after="0"/>
        <w:ind w:left="0"/>
        <w:jc w:val="both"/>
      </w:pPr>
      <w:r>
        <w:rPr>
          <w:rFonts w:ascii="Times New Roman"/>
          <w:b w:val="false"/>
          <w:i w:val="false"/>
          <w:color w:val="000000"/>
          <w:sz w:val="28"/>
        </w:rPr>
        <w:t>
      Шекаралары: Мамыр-1 шағынауданы, 11, 12, 14, 15, 16, 17, 18, 21/2, 27 үйлер, Мамыр-2 шағынауданы, 1, 2, 3, 4, 5, 6, 7, 8, 9, 10,11 үйлер.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210 сайлау учаскесi</w:t>
      </w:r>
    </w:p>
    <w:p>
      <w:pPr>
        <w:spacing w:after="0"/>
        <w:ind w:left="0"/>
        <w:jc w:val="both"/>
      </w:pPr>
      <w:r>
        <w:rPr>
          <w:rFonts w:ascii="Times New Roman"/>
          <w:b w:val="false"/>
          <w:i w:val="false"/>
          <w:color w:val="000000"/>
          <w:sz w:val="28"/>
        </w:rPr>
        <w:t>
      Орталығы: Алматы қаласы, Мамыр-1 шағынауданы, 21 үй, Алматы қаласы Білім басқармасының "№ 173 мектеп-лицейі" коммуналдық мемлекеттік мекемесі.</w:t>
      </w:r>
    </w:p>
    <w:p>
      <w:pPr>
        <w:spacing w:after="0"/>
        <w:ind w:left="0"/>
        <w:jc w:val="both"/>
      </w:pPr>
      <w:r>
        <w:rPr>
          <w:rFonts w:ascii="Times New Roman"/>
          <w:b w:val="false"/>
          <w:i w:val="false"/>
          <w:color w:val="000000"/>
          <w:sz w:val="28"/>
        </w:rPr>
        <w:t>
      Шекаралары: Мамыр-2 шағынауданы, 12, 13, 14, 15, 16, 18, 18-А, 19, 20 үйлер және Мамыр-3 шағынауданы, 1, 2, 2-А, 3, 4 ,4-А, 5, 6, 7, 8, 9, 11, 12, 13, 14, 15, 16, 17, 17/1, 18, 19, 20, 21, 22, 23, 24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