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ef7e" w14:textId="dede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Алматы қаласы әкімдігінің 2020 жылғы 15 желтоқсандағы № 4/580 қаулысы. Алматы қаласы Әділет департаментінде 2020 жылғы 23 желтоқсанда № 1672 болып тіркелді.</w:t>
      </w:r>
    </w:p>
    <w:p>
      <w:pPr>
        <w:spacing w:after="0"/>
        <w:ind w:left="0"/>
        <w:jc w:val="both"/>
      </w:pPr>
      <w:r>
        <w:rPr>
          <w:rFonts w:ascii="Times New Roman"/>
          <w:b w:val="false"/>
          <w:i w:val="false"/>
          <w:color w:val="000000"/>
          <w:sz w:val="28"/>
        </w:rPr>
        <w:t xml:space="preserve">
      Қазақстан Республикасының 2003 жылғы 9 шiлдедегi "Су Кодексінің" </w:t>
      </w:r>
      <w:r>
        <w:rPr>
          <w:rFonts w:ascii="Times New Roman"/>
          <w:b w:val="false"/>
          <w:i w:val="false"/>
          <w:color w:val="000000"/>
          <w:sz w:val="28"/>
        </w:rPr>
        <w:t>116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бекітілген жобалау құжаттамасы негізінде Алматы қаласының аумағында су қорғау аймақтары мен су объектілерінің белдеулері белгіленсін.</w:t>
      </w:r>
    </w:p>
    <w:bookmarkEnd w:id="0"/>
    <w:bookmarkStart w:name="z2"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қаласының аумағында су қорғау аймақтары мен су объектілерінің белдеулерін шаруашылықта пайдалану режимі белгіленсін.</w:t>
      </w:r>
    </w:p>
    <w:bookmarkEnd w:id="1"/>
    <w:p>
      <w:pPr>
        <w:spacing w:after="0"/>
        <w:ind w:left="0"/>
        <w:jc w:val="both"/>
      </w:pPr>
      <w:r>
        <w:rPr>
          <w:rFonts w:ascii="Times New Roman"/>
          <w:b w:val="false"/>
          <w:i w:val="false"/>
          <w:color w:val="000000"/>
          <w:sz w:val="28"/>
        </w:rPr>
        <w:t>
      3. Алматы қаласы Қалалық жоспарлау және урбанистика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интернет-ресурста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М.Б. Әзірбаевқа жүктелсін.</w:t>
      </w:r>
    </w:p>
    <w:p>
      <w:pPr>
        <w:spacing w:after="0"/>
        <w:ind w:left="0"/>
        <w:jc w:val="both"/>
      </w:pPr>
      <w:r>
        <w:rPr>
          <w:rFonts w:ascii="Times New Roman"/>
          <w:b w:val="false"/>
          <w:i w:val="false"/>
          <w:color w:val="000000"/>
          <w:sz w:val="28"/>
        </w:rPr>
        <w:t>
      5. Осы қаулы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15 желтоқсандағы № 4/580</w:t>
            </w:r>
            <w:r>
              <w:br/>
            </w:r>
            <w:r>
              <w:rPr>
                <w:rFonts w:ascii="Times New Roman"/>
                <w:b w:val="false"/>
                <w:i w:val="false"/>
                <w:color w:val="000000"/>
                <w:sz w:val="20"/>
              </w:rPr>
              <w:t>қаулысына</w:t>
            </w:r>
            <w:r>
              <w:br/>
            </w:r>
            <w:r>
              <w:rPr>
                <w:rFonts w:ascii="Times New Roman"/>
                <w:b w:val="false"/>
                <w:i w:val="false"/>
                <w:color w:val="000000"/>
                <w:sz w:val="20"/>
              </w:rPr>
              <w:t>1-қосымша</w:t>
            </w:r>
          </w:p>
        </w:tc>
      </w:tr>
    </w:tbl>
    <w:bookmarkStart w:name="z5" w:id="2"/>
    <w:p>
      <w:pPr>
        <w:spacing w:after="0"/>
        <w:ind w:left="0"/>
        <w:jc w:val="left"/>
      </w:pPr>
      <w:r>
        <w:rPr>
          <w:rFonts w:ascii="Times New Roman"/>
          <w:b/>
          <w:i w:val="false"/>
          <w:color w:val="000000"/>
        </w:rPr>
        <w:t xml:space="preserve"> Алматы қаласының аумағындағы су қорғау аймақтары</w:t>
      </w:r>
      <w:r>
        <w:br/>
      </w:r>
      <w:r>
        <w:rPr>
          <w:rFonts w:ascii="Times New Roman"/>
          <w:b/>
          <w:i w:val="false"/>
          <w:color w:val="000000"/>
        </w:rPr>
        <w:t>мен су объектілерінің белдеулері</w:t>
      </w:r>
    </w:p>
    <w:bookmarkEnd w:id="2"/>
    <w:p>
      <w:pPr>
        <w:spacing w:after="0"/>
        <w:ind w:left="0"/>
        <w:jc w:val="both"/>
      </w:pPr>
      <w:r>
        <w:rPr>
          <w:rFonts w:ascii="Times New Roman"/>
          <w:b w:val="false"/>
          <w:i w:val="false"/>
          <w:color w:val="000000"/>
          <w:sz w:val="28"/>
        </w:rPr>
        <w:t>
      1. Алматы қаласының аумағындағы су объектілерінің су қорғау аймақтары:</w:t>
      </w:r>
    </w:p>
    <w:p>
      <w:pPr>
        <w:spacing w:after="0"/>
        <w:ind w:left="0"/>
        <w:jc w:val="both"/>
      </w:pPr>
      <w:r>
        <w:rPr>
          <w:rFonts w:ascii="Times New Roman"/>
          <w:b w:val="false"/>
          <w:i w:val="false"/>
          <w:color w:val="000000"/>
          <w:sz w:val="28"/>
        </w:rPr>
        <w:t>
      1) Ақсай өзені: су қорғау аймағы – 120 метрді құрайды (су кемерінен екі жағына қарай);</w:t>
      </w:r>
    </w:p>
    <w:p>
      <w:pPr>
        <w:spacing w:after="0"/>
        <w:ind w:left="0"/>
        <w:jc w:val="both"/>
      </w:pPr>
      <w:r>
        <w:rPr>
          <w:rFonts w:ascii="Times New Roman"/>
          <w:b w:val="false"/>
          <w:i w:val="false"/>
          <w:color w:val="000000"/>
          <w:sz w:val="28"/>
        </w:rPr>
        <w:t>
      2) Ақсай өзенінің сол жақ тармағы: қала шекарасында су қорғау аймағы – 120 метрді құрайды (су кемерінен екі жағына қарай);</w:t>
      </w:r>
    </w:p>
    <w:p>
      <w:pPr>
        <w:spacing w:after="0"/>
        <w:ind w:left="0"/>
        <w:jc w:val="both"/>
      </w:pPr>
      <w:r>
        <w:rPr>
          <w:rFonts w:ascii="Times New Roman"/>
          <w:b w:val="false"/>
          <w:i w:val="false"/>
          <w:color w:val="000000"/>
          <w:sz w:val="28"/>
        </w:rPr>
        <w:t>
      3) Ақсай өзенінің оң жақ тармағы: Тастыбұлақ өзеніне дейінгі су қорғау аймағы – 120 метрді құрайды (су кемерінен екі жағына қарай);</w:t>
      </w:r>
    </w:p>
    <w:p>
      <w:pPr>
        <w:spacing w:after="0"/>
        <w:ind w:left="0"/>
        <w:jc w:val="both"/>
      </w:pPr>
      <w:r>
        <w:rPr>
          <w:rFonts w:ascii="Times New Roman"/>
          <w:b w:val="false"/>
          <w:i w:val="false"/>
          <w:color w:val="000000"/>
          <w:sz w:val="28"/>
        </w:rPr>
        <w:t>
      4) Тастыбұлақ өзені: су қорғау аймағы – 120 метрді құрайды (су кемерінен екі жағына қарай, шаруашылық жүргізу құқығындағы "№1 қалалық клиникалық аурухана" мемлекеттік қазыналық кәсіпорнынан Райымбек даңғылына дейін және каналдың жоғарғы кемерінің екі жағындағы Қарағайлы өзеніне дейінгі учаскеде);</w:t>
      </w:r>
    </w:p>
    <w:p>
      <w:pPr>
        <w:spacing w:after="0"/>
        <w:ind w:left="0"/>
        <w:jc w:val="both"/>
      </w:pPr>
      <w:r>
        <w:rPr>
          <w:rFonts w:ascii="Times New Roman"/>
          <w:b w:val="false"/>
          <w:i w:val="false"/>
          <w:color w:val="000000"/>
          <w:sz w:val="28"/>
        </w:rPr>
        <w:t>
      5) Атауы жоқ (Ойжайлау) құрғақ өзен аңғары: су қорғау аймағы – 120 метрді құрайды (жыраның кемерінен екі жағына қарай);</w:t>
      </w:r>
    </w:p>
    <w:p>
      <w:pPr>
        <w:spacing w:after="0"/>
        <w:ind w:left="0"/>
        <w:jc w:val="both"/>
      </w:pPr>
      <w:r>
        <w:rPr>
          <w:rFonts w:ascii="Times New Roman"/>
          <w:b w:val="false"/>
          <w:i w:val="false"/>
          <w:color w:val="000000"/>
          <w:sz w:val="28"/>
        </w:rPr>
        <w:t>
      6) Ойжайлау өзені: қала шекарасындағы су қорғау аймағы – 120 метрді құрайды (су кемерінен екі жағына қарай);</w:t>
      </w:r>
    </w:p>
    <w:p>
      <w:pPr>
        <w:spacing w:after="0"/>
        <w:ind w:left="0"/>
        <w:jc w:val="both"/>
      </w:pPr>
      <w:r>
        <w:rPr>
          <w:rFonts w:ascii="Times New Roman"/>
          <w:b w:val="false"/>
          <w:i w:val="false"/>
          <w:color w:val="000000"/>
          <w:sz w:val="28"/>
        </w:rPr>
        <w:t>
      7) Қарағайлы өзенінің құрғақ аңғары: су қорғау аймағы – 120 метрді құрайды (жыраның кемерінен екі жағына қарай);</w:t>
      </w:r>
    </w:p>
    <w:p>
      <w:pPr>
        <w:spacing w:after="0"/>
        <w:ind w:left="0"/>
        <w:jc w:val="both"/>
      </w:pPr>
      <w:r>
        <w:rPr>
          <w:rFonts w:ascii="Times New Roman"/>
          <w:b w:val="false"/>
          <w:i w:val="false"/>
          <w:color w:val="000000"/>
          <w:sz w:val="28"/>
        </w:rPr>
        <w:t>
      8) Қарағайлы (Каргалинка) өзені: қала шекарасынан бастап зиратқа дейінгі су қорғау аймағы – 500 метрді (су кемерінен екі жағына қарай), зираттан Жандосов көшесіне дейін – 200 метрді (су кемерінен екі жағына қарай), Жандосов көшесінен Наурызбай ауданының солтүстік шекарасына дейін – 120 метрді (габионның жоғары жиегінен екі жағына қарай) құрайды;</w:t>
      </w:r>
    </w:p>
    <w:p>
      <w:pPr>
        <w:spacing w:after="0"/>
        <w:ind w:left="0"/>
        <w:jc w:val="both"/>
      </w:pPr>
      <w:r>
        <w:rPr>
          <w:rFonts w:ascii="Times New Roman"/>
          <w:b w:val="false"/>
          <w:i w:val="false"/>
          <w:color w:val="000000"/>
          <w:sz w:val="28"/>
        </w:rPr>
        <w:t>
      9) Жындыбұлақ өзенінің құрғақ аңғары: су қорғау аймағы – 120 метрді құрайды (жыраның кемерінен екі жағына қарай);</w:t>
      </w:r>
    </w:p>
    <w:p>
      <w:pPr>
        <w:spacing w:after="0"/>
        <w:ind w:left="0"/>
        <w:jc w:val="both"/>
      </w:pPr>
      <w:r>
        <w:rPr>
          <w:rFonts w:ascii="Times New Roman"/>
          <w:b w:val="false"/>
          <w:i w:val="false"/>
          <w:color w:val="000000"/>
          <w:sz w:val="28"/>
        </w:rPr>
        <w:t>
      10) Үлкен Алматы көлі (Жосалы): су қорғау аймағы – 500 метрді құрайды (жағалаудың жоғары жағынан барлық тарапқа қарай);</w:t>
      </w:r>
    </w:p>
    <w:p>
      <w:pPr>
        <w:spacing w:after="0"/>
        <w:ind w:left="0"/>
        <w:jc w:val="both"/>
      </w:pPr>
      <w:r>
        <w:rPr>
          <w:rFonts w:ascii="Times New Roman"/>
          <w:b w:val="false"/>
          <w:i w:val="false"/>
          <w:color w:val="000000"/>
          <w:sz w:val="28"/>
        </w:rPr>
        <w:t>
      11) Үлкен Алматы өзені: Үлкен Алматы көлінен Көкшоқы шағын ауданының шекарасына (тоғанға) дейін су қорғау аймағы – 500 метр (су кемерінен екі жағына қарай), тоғаннан төмен Абай даңғылына дейін – 120 метрді (су кемерінен екі жағына қарай) құрайды;</w:t>
      </w:r>
    </w:p>
    <w:p>
      <w:pPr>
        <w:spacing w:after="0"/>
        <w:ind w:left="0"/>
        <w:jc w:val="both"/>
      </w:pPr>
      <w:r>
        <w:rPr>
          <w:rFonts w:ascii="Times New Roman"/>
          <w:b w:val="false"/>
          <w:i w:val="false"/>
          <w:color w:val="000000"/>
          <w:sz w:val="28"/>
        </w:rPr>
        <w:t>
      12) Мраморная өзені (Үлкен Алматы өзенінің сол жақ саласы): су қорғау аймағы – 500 метрді (су кемерінен екі жағына қарай) құрайды;</w:t>
      </w:r>
    </w:p>
    <w:p>
      <w:pPr>
        <w:spacing w:after="0"/>
        <w:ind w:left="0"/>
        <w:jc w:val="both"/>
      </w:pPr>
      <w:r>
        <w:rPr>
          <w:rFonts w:ascii="Times New Roman"/>
          <w:b w:val="false"/>
          <w:i w:val="false"/>
          <w:color w:val="000000"/>
          <w:sz w:val="28"/>
        </w:rPr>
        <w:t>
      13) Ақсай өзені (Үлкен Алматы өзенінің сол жақ саласы): су қорғау аймағы – 500 метрді (су кемерінен екі жағына қарай) құрайды;</w:t>
      </w:r>
    </w:p>
    <w:p>
      <w:pPr>
        <w:spacing w:after="0"/>
        <w:ind w:left="0"/>
        <w:jc w:val="both"/>
      </w:pPr>
      <w:r>
        <w:rPr>
          <w:rFonts w:ascii="Times New Roman"/>
          <w:b w:val="false"/>
          <w:i w:val="false"/>
          <w:color w:val="000000"/>
          <w:sz w:val="28"/>
        </w:rPr>
        <w:t>
      14) Проходная өзені (Үлкен Алматы өзенінің сол жақ саласы): су қорғау аймағы – 500 метрді (су кемерінен екі жағына қарай) құрайды;</w:t>
      </w:r>
    </w:p>
    <w:p>
      <w:pPr>
        <w:spacing w:after="0"/>
        <w:ind w:left="0"/>
        <w:jc w:val="both"/>
      </w:pPr>
      <w:r>
        <w:rPr>
          <w:rFonts w:ascii="Times New Roman"/>
          <w:b w:val="false"/>
          <w:i w:val="false"/>
          <w:color w:val="000000"/>
          <w:sz w:val="28"/>
        </w:rPr>
        <w:t>
      15) Казачка өзені (Үлкен Алматы өзенінің оң жақ саласы): су қорғау аймағы – 500 метрді (су кемерінен екі жағына қарай) құрайды;</w:t>
      </w:r>
    </w:p>
    <w:p>
      <w:pPr>
        <w:spacing w:after="0"/>
        <w:ind w:left="0"/>
        <w:jc w:val="both"/>
      </w:pPr>
      <w:r>
        <w:rPr>
          <w:rFonts w:ascii="Times New Roman"/>
          <w:b w:val="false"/>
          <w:i w:val="false"/>
          <w:color w:val="000000"/>
          <w:sz w:val="28"/>
        </w:rPr>
        <w:t>
      16) № 1 Үлкен Алматы өзенінің атауы жоқ сол жақ саласы (тоғаннан жоғары): су қорғау аймағы – 500 метрді (су кемерінен екі жағына қарай) құрайды;</w:t>
      </w:r>
    </w:p>
    <w:p>
      <w:pPr>
        <w:spacing w:after="0"/>
        <w:ind w:left="0"/>
        <w:jc w:val="both"/>
      </w:pPr>
      <w:r>
        <w:rPr>
          <w:rFonts w:ascii="Times New Roman"/>
          <w:b w:val="false"/>
          <w:i w:val="false"/>
          <w:color w:val="000000"/>
          <w:sz w:val="28"/>
        </w:rPr>
        <w:t>
      17) № 2 Үлкен Алматы өзенінің атауы жоқ сол жақ саласы (тоғаннан төмен):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18) Үлкен Алматы өзенінің атауы жоқ оң жақ саласы (шошқа фермасы):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19) Есентай каналы: су қорғау аймағы – 120 метрді (науаның жоғары жиегінен екі жағына қарай) құрайды;</w:t>
      </w:r>
    </w:p>
    <w:p>
      <w:pPr>
        <w:spacing w:after="0"/>
        <w:ind w:left="0"/>
        <w:jc w:val="both"/>
      </w:pPr>
      <w:r>
        <w:rPr>
          <w:rFonts w:ascii="Times New Roman"/>
          <w:b w:val="false"/>
          <w:i w:val="false"/>
          <w:color w:val="000000"/>
          <w:sz w:val="28"/>
        </w:rPr>
        <w:t>
      20) Нұрлытау шағын ауданындағы құрғақ аңғар (Парасат көшесі ауданында):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21) "Машиностроитель-1" бау-бақша серіктестігіндегі № 1 атауы жоқ бұлақ, Центральная көшесі: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22) "Машиностроитель-1" бау-бақша серіктестігіндегі № 2 атауы жоқ бұлақ, Центральная көшесі: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23) Кереңқұлақ өзені: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24) Кереңқұлақ өзенінің сол жақ саласы: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25) Кереңқұлақ өзенінің оң жақ саласы: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26) Ерменсай (Ремизовка) өзені: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27) Есентай (Весновка) өзені: су қорғау аймағы – 120 метрді (су кемерінен екі жағына қарай) құрайды;</w:t>
      </w:r>
    </w:p>
    <w:p>
      <w:pPr>
        <w:spacing w:after="0"/>
        <w:ind w:left="0"/>
        <w:jc w:val="both"/>
      </w:pPr>
      <w:r>
        <w:rPr>
          <w:rFonts w:ascii="Times New Roman"/>
          <w:b w:val="false"/>
          <w:i w:val="false"/>
          <w:color w:val="000000"/>
          <w:sz w:val="28"/>
        </w:rPr>
        <w:t>
      28) М-1 каналы: су қорғау аймағы – 120 метрді (Президент саябағының аумағында су кемерінен және науаның жоғары жиегінен екі жағына қарай) құрайды.</w:t>
      </w:r>
    </w:p>
    <w:p>
      <w:pPr>
        <w:spacing w:after="0"/>
        <w:ind w:left="0"/>
        <w:jc w:val="both"/>
      </w:pPr>
      <w:r>
        <w:rPr>
          <w:rFonts w:ascii="Times New Roman"/>
          <w:b w:val="false"/>
          <w:i w:val="false"/>
          <w:color w:val="000000"/>
          <w:sz w:val="28"/>
        </w:rPr>
        <w:t>
      2. Алматы қаласының әкімшілік шекараларындағы су объектілерінің су қорғау белдеулері:</w:t>
      </w:r>
    </w:p>
    <w:p>
      <w:pPr>
        <w:spacing w:after="0"/>
        <w:ind w:left="0"/>
        <w:jc w:val="both"/>
      </w:pPr>
      <w:r>
        <w:rPr>
          <w:rFonts w:ascii="Times New Roman"/>
          <w:b w:val="false"/>
          <w:i w:val="false"/>
          <w:color w:val="000000"/>
          <w:sz w:val="28"/>
        </w:rPr>
        <w:t>
      1) Ақсай өзені: су қорғау белдеуі – 35 метрді құрайды (су кемерінен екі жағына қарай);</w:t>
      </w:r>
    </w:p>
    <w:p>
      <w:pPr>
        <w:spacing w:after="0"/>
        <w:ind w:left="0"/>
        <w:jc w:val="both"/>
      </w:pPr>
      <w:r>
        <w:rPr>
          <w:rFonts w:ascii="Times New Roman"/>
          <w:b w:val="false"/>
          <w:i w:val="false"/>
          <w:color w:val="000000"/>
          <w:sz w:val="28"/>
        </w:rPr>
        <w:t>
      2) Ақсай өзенінің сол жақ тармағы: су қорғау белдеуі – 35 метрді құрайды (су кемерінен екі жағына қарай);</w:t>
      </w:r>
    </w:p>
    <w:p>
      <w:pPr>
        <w:spacing w:after="0"/>
        <w:ind w:left="0"/>
        <w:jc w:val="both"/>
      </w:pPr>
      <w:r>
        <w:rPr>
          <w:rFonts w:ascii="Times New Roman"/>
          <w:b w:val="false"/>
          <w:i w:val="false"/>
          <w:color w:val="000000"/>
          <w:sz w:val="28"/>
        </w:rPr>
        <w:t>
      3) Ақсай өзенінің оң жақ тармағы: су қорғау белдеуі – 35 метрді құрайды (су кемерінен екі жағына қарай);</w:t>
      </w:r>
    </w:p>
    <w:p>
      <w:pPr>
        <w:spacing w:after="0"/>
        <w:ind w:left="0"/>
        <w:jc w:val="both"/>
      </w:pPr>
      <w:r>
        <w:rPr>
          <w:rFonts w:ascii="Times New Roman"/>
          <w:b w:val="false"/>
          <w:i w:val="false"/>
          <w:color w:val="000000"/>
          <w:sz w:val="28"/>
        </w:rPr>
        <w:t>
      4) Тастыбұлақ өзені: су қорғау белдеуі – 35 метрді құрайды (су кемерінен екі жағына қарай, шаруашылық жүргізу құқығындағы "№1 қалалық клиникалық аурухана" мемлекеттік қазыналық кәсіпорнынан Райымбек даңғылына дейін және каналдың жоғарғы кемерінің екі жағындағы Қарағайлы өзеніне дейінгі учаскеде);</w:t>
      </w:r>
    </w:p>
    <w:p>
      <w:pPr>
        <w:spacing w:after="0"/>
        <w:ind w:left="0"/>
        <w:jc w:val="both"/>
      </w:pPr>
      <w:r>
        <w:rPr>
          <w:rFonts w:ascii="Times New Roman"/>
          <w:b w:val="false"/>
          <w:i w:val="false"/>
          <w:color w:val="000000"/>
          <w:sz w:val="28"/>
        </w:rPr>
        <w:t>
      5) Атауы жоқ (Ойжайлау) құрғақ аңғары: су қорғау белдеуі – 35 метрді құрайды (жыраның кемерінен екі жағына қарай);</w:t>
      </w:r>
    </w:p>
    <w:p>
      <w:pPr>
        <w:spacing w:after="0"/>
        <w:ind w:left="0"/>
        <w:jc w:val="both"/>
      </w:pPr>
      <w:r>
        <w:rPr>
          <w:rFonts w:ascii="Times New Roman"/>
          <w:b w:val="false"/>
          <w:i w:val="false"/>
          <w:color w:val="000000"/>
          <w:sz w:val="28"/>
        </w:rPr>
        <w:t>
      6) Ойжайлау өзені: су қорғау белдеуі – 35 метрді құрайды (су кемерінен екі жағына қарай);</w:t>
      </w:r>
    </w:p>
    <w:p>
      <w:pPr>
        <w:spacing w:after="0"/>
        <w:ind w:left="0"/>
        <w:jc w:val="both"/>
      </w:pPr>
      <w:r>
        <w:rPr>
          <w:rFonts w:ascii="Times New Roman"/>
          <w:b w:val="false"/>
          <w:i w:val="false"/>
          <w:color w:val="000000"/>
          <w:sz w:val="28"/>
        </w:rPr>
        <w:t>
      7) Қарағайлы өзенінің құрғақ аңғары: су қорғау белдеуі – 35 метрді құрайды (жыраның кемерінен екі жағына қарай);</w:t>
      </w:r>
    </w:p>
    <w:p>
      <w:pPr>
        <w:spacing w:after="0"/>
        <w:ind w:left="0"/>
        <w:jc w:val="both"/>
      </w:pPr>
      <w:r>
        <w:rPr>
          <w:rFonts w:ascii="Times New Roman"/>
          <w:b w:val="false"/>
          <w:i w:val="false"/>
          <w:color w:val="000000"/>
          <w:sz w:val="28"/>
        </w:rPr>
        <w:t>
      8) Қарағайлы (Каргалинка) өзені: қала шекарасынан Жандосов көшесіне дейін су қорғау белдеуі – 35 метрді (су кемерінен екі жағына қарай), Жандосов көшесінен Наурызбай ауданының солтүстік шекарасына дейін – 35 метрді (габионның жоғары жиегінен екі жағына қарай) құрайды;</w:t>
      </w:r>
    </w:p>
    <w:p>
      <w:pPr>
        <w:spacing w:after="0"/>
        <w:ind w:left="0"/>
        <w:jc w:val="both"/>
      </w:pPr>
      <w:r>
        <w:rPr>
          <w:rFonts w:ascii="Times New Roman"/>
          <w:b w:val="false"/>
          <w:i w:val="false"/>
          <w:color w:val="000000"/>
          <w:sz w:val="28"/>
        </w:rPr>
        <w:t>
      9) Жындыбұлақ өзенінің құрғақ аңғары: су қорғау белдеуі – 35 метрді құрайды (жыраның кемерінен екі жағына қарай);</w:t>
      </w:r>
    </w:p>
    <w:p>
      <w:pPr>
        <w:spacing w:after="0"/>
        <w:ind w:left="0"/>
        <w:jc w:val="both"/>
      </w:pPr>
      <w:r>
        <w:rPr>
          <w:rFonts w:ascii="Times New Roman"/>
          <w:b w:val="false"/>
          <w:i w:val="false"/>
          <w:color w:val="000000"/>
          <w:sz w:val="28"/>
        </w:rPr>
        <w:t>
      10) Үлкен Алматы көлі (Жосалы): су қорғау белдеуі – 35 метрді құрайды (жағалаудың жоғары жағынан барлық тарапқа қарай);</w:t>
      </w:r>
    </w:p>
    <w:p>
      <w:pPr>
        <w:spacing w:after="0"/>
        <w:ind w:left="0"/>
        <w:jc w:val="both"/>
      </w:pPr>
      <w:r>
        <w:rPr>
          <w:rFonts w:ascii="Times New Roman"/>
          <w:b w:val="false"/>
          <w:i w:val="false"/>
          <w:color w:val="000000"/>
          <w:sz w:val="28"/>
        </w:rPr>
        <w:t>
      11) Үлкен Алматы өзені: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12) Мраморная өзені (Үлкен Алматы өзенінің сол жақ саласы):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13) Ақсай өзені (Үлкен Алматы өзенінің сол жақ саласы):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14) Проходная өзені (Үлкен Алматы өзенінің сол жақ саласы):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15) Казачка өзені (Үлкен Алматы өзенінің оң жақ саласы):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16) Үлкен Алматы өзенінің № 1 атауы жоқ сол жақ саласы (тоғаннан жоғары):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17) Үлкен Алматы өзенінің № 2 атауы жоқ сол жақ саласы (тоғаннан төмен):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18) Үлкен Алматы өзенінің атауы жоқ оң жақ саласы (шошқа фермасы):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19) Есентай каналы: су қорғау белдеуі – 35 метрді (науаның жоғары жиегінен екі жағына қарай) құрайды;</w:t>
      </w:r>
    </w:p>
    <w:p>
      <w:pPr>
        <w:spacing w:after="0"/>
        <w:ind w:left="0"/>
        <w:jc w:val="both"/>
      </w:pPr>
      <w:r>
        <w:rPr>
          <w:rFonts w:ascii="Times New Roman"/>
          <w:b w:val="false"/>
          <w:i w:val="false"/>
          <w:color w:val="000000"/>
          <w:sz w:val="28"/>
        </w:rPr>
        <w:t>
      20) Нұрлытау шағын ауданындағы құрғақ аңғар (Парасат көшесі ауданында):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21) "Машиностроитель-1" бау-бақша серіктестігіндегі № 1 атауы жоқ бұлақ, Центральная көшесі: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22) "Машиностроитель-1" бау-бақша серіктестігіндегі № 2 атауы жоқ бұлақ, Центральная көшесі: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23) Кереңқұлақ өзені: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24) Кереңқұлақ өзенінің сол жақ саласы: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25) Кереңқұлақ өзенінің оң жақ саласы: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26) Ерменсай (Ремизовка) өзені: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27) Есентай (Весновка) өзені: су қорғау белдеуі – 35 метрді (су кемерінен екі жағына қарай) құрайды;</w:t>
      </w:r>
    </w:p>
    <w:p>
      <w:pPr>
        <w:spacing w:after="0"/>
        <w:ind w:left="0"/>
        <w:jc w:val="both"/>
      </w:pPr>
      <w:r>
        <w:rPr>
          <w:rFonts w:ascii="Times New Roman"/>
          <w:b w:val="false"/>
          <w:i w:val="false"/>
          <w:color w:val="000000"/>
          <w:sz w:val="28"/>
        </w:rPr>
        <w:t>
      28) М-1 каналы: су қорғау белдеуі – 35 метрді (Президент саябағының аумағында су кемерінен және науаның жоғары жиегінен екі жағына қарай)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15 желтоқсандағы № 4/580</w:t>
            </w:r>
            <w:r>
              <w:br/>
            </w:r>
            <w:r>
              <w:rPr>
                <w:rFonts w:ascii="Times New Roman"/>
                <w:b w:val="false"/>
                <w:i w:val="false"/>
                <w:color w:val="000000"/>
                <w:sz w:val="20"/>
              </w:rPr>
              <w:t>қаулысына</w:t>
            </w:r>
            <w:r>
              <w:br/>
            </w:r>
            <w:r>
              <w:rPr>
                <w:rFonts w:ascii="Times New Roman"/>
                <w:b w:val="false"/>
                <w:i w:val="false"/>
                <w:color w:val="000000"/>
                <w:sz w:val="20"/>
              </w:rPr>
              <w:t>2-қосымша</w:t>
            </w:r>
          </w:p>
        </w:tc>
      </w:tr>
    </w:tbl>
    <w:p>
      <w:pPr>
        <w:spacing w:after="0"/>
        <w:ind w:left="0"/>
        <w:jc w:val="both"/>
      </w:pPr>
      <w:bookmarkStart w:name="z6" w:id="3"/>
      <w:r>
        <w:rPr>
          <w:rFonts w:ascii="Times New Roman"/>
          <w:b w:val="false"/>
          <w:i w:val="false"/>
          <w:color w:val="000000"/>
          <w:sz w:val="28"/>
        </w:rPr>
        <w:t xml:space="preserve">
      </w:t>
      </w:r>
      <w:r>
        <w:rPr>
          <w:rFonts w:ascii="Times New Roman"/>
          <w:b/>
          <w:i w:val="false"/>
          <w:color w:val="000000"/>
          <w:sz w:val="28"/>
        </w:rPr>
        <w:t>Алматы қаласының аумағындағы су қорғау аймақтары мен су</w:t>
      </w:r>
    </w:p>
    <w:bookmarkEnd w:id="3"/>
    <w:p>
      <w:pPr>
        <w:spacing w:after="0"/>
        <w:ind w:left="0"/>
        <w:jc w:val="both"/>
      </w:pPr>
      <w:r>
        <w:rPr>
          <w:rFonts w:ascii="Times New Roman"/>
          <w:b/>
          <w:i w:val="false"/>
          <w:color w:val="000000"/>
          <w:sz w:val="28"/>
        </w:rPr>
        <w:t>объектілерінің белдеулерін шаруашылық пайдалану режимі</w:t>
      </w:r>
    </w:p>
    <w:p>
      <w:pPr>
        <w:spacing w:after="0"/>
        <w:ind w:left="0"/>
        <w:jc w:val="both"/>
      </w:pPr>
      <w:r>
        <w:rPr>
          <w:rFonts w:ascii="Times New Roman"/>
          <w:b w:val="false"/>
          <w:i w:val="false"/>
          <w:color w:val="ff0000"/>
          <w:sz w:val="28"/>
        </w:rPr>
        <w:t xml:space="preserve">
      Ескерту. 2-қосымша жаңа редакцияда - Алматы қаласы әкімдігінің 24.08.2022 № 3/411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7" w:id="4"/>
    <w:p>
      <w:pPr>
        <w:spacing w:after="0"/>
        <w:ind w:left="0"/>
        <w:jc w:val="both"/>
      </w:pPr>
      <w:r>
        <w:rPr>
          <w:rFonts w:ascii="Times New Roman"/>
          <w:b w:val="false"/>
          <w:i w:val="false"/>
          <w:color w:val="000000"/>
          <w:sz w:val="28"/>
        </w:rPr>
        <w:t>
      1. Алматы қаласының аумағындағы су объектілерінің су қорғау белдеулерін шаруашылық пайдалану режимі.</w:t>
      </w:r>
    </w:p>
    <w:bookmarkEnd w:id="4"/>
    <w:p>
      <w:pPr>
        <w:spacing w:after="0"/>
        <w:ind w:left="0"/>
        <w:jc w:val="both"/>
      </w:pPr>
      <w:r>
        <w:rPr>
          <w:rFonts w:ascii="Times New Roman"/>
          <w:b w:val="false"/>
          <w:i w:val="false"/>
          <w:color w:val="000000"/>
          <w:sz w:val="28"/>
        </w:rPr>
        <w:t>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both"/>
      </w:pPr>
      <w:r>
        <w:rPr>
          <w:rFonts w:ascii="Times New Roman"/>
          <w:b w:val="false"/>
          <w:i w:val="false"/>
          <w:color w:val="000000"/>
          <w:sz w:val="28"/>
        </w:rPr>
        <w:t>
      2. Алматы қаласының аумағындағы су объектілерінің су қорғау аймағын шаруашылық пайдаланудың арнайы режимі.</w:t>
      </w:r>
    </w:p>
    <w:p>
      <w:pPr>
        <w:spacing w:after="0"/>
        <w:ind w:left="0"/>
        <w:jc w:val="both"/>
      </w:pPr>
      <w:r>
        <w:rPr>
          <w:rFonts w:ascii="Times New Roman"/>
          <w:b w:val="false"/>
          <w:i w:val="false"/>
          <w:color w:val="000000"/>
          <w:sz w:val="28"/>
        </w:rPr>
        <w:t>
      Белгіленген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жағыртылған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қайта жаңғырту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әуеден өңдеу және әуе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