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d24" w14:textId="07b6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2019 жылғы 23 желтоқсандағы "2020 - 2022 жылдарға арналған Шарбақты аудандық бюджеті туралы" № 224/67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29 сәуірдегі № 242/73 шешімі. Павлодар облысының Әділет департаментінде 2020 жылғы 29 сәуірде № 6818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2019 жылғы 23 желтоқсандағы "2020 - 2022 жылдарға арналған Шарбақты аудандық бюджеті туралы" № 224/67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2019 жылғы 27 желтоқсандағы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Шарбақты аудандық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8251060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7602998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8437662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65361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251963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2020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135268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7086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12395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357574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мәдениет ұйымында басқарушы және негізгі қызметкерлерге ерекше еңбек жағдайлары үшін лауазымдық жалақыға қосымша ақы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мың теңге – мемлекеттік мектепке дейінгі білім беру ұйымдарының педагогтарына біліктілік санаты үшін қосымша 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мың теңге – мемлекеттік мектепке дейінгі білім беру ұйымдары педагогтарының еңбекақысын белгілеуге.";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242/73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