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ae53" w14:textId="530a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ауданы Шарбақты ауылдық округінің Төсағаш ауылында орналасқан "Кайрат" шаруа қожалығының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Шарбақты ауылдық округі әкімінің 2020 жылғы 29 сәуірдегі № 1-03/2 шешімі. Павлодар облысының Әділет департаментінде 2020 жылғы 29 сәуірде № 6814 болып тіркелді. Күші жойылды - Павлодар облысы Аққулы ауданы Шарбақты ауылдық округі әкімінің 2020 жылғы 21 тамыздағы № 1-03/4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Аққулы ауданы Шарбақты ауылдық округі әкімінің 21.08.2020 № 1-03/4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Аққулы ауданының бас мемлекеттік ветеринариялық-санитариялық инспекторының 2020 жылғы 20 наурыздағы № 1-28/33 ұсынысы негізінде, Шарбақты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Аққулы ауданы Шарбақты ауылдық округінің Төсағаш ауылында орналасқан "Кайрат" шаруа қожалығының аумағында жануарлардың құтыру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Аққулы ауданының Шарбақты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