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d43c" w14:textId="028d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Ямышев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24 шілдедегі № 269/55 шешімі. Павлодар облысының Әділет департаментінде 2020 жылғы 24 тамызда № 6921 болып тіркелді. Күші жойылды - Павлодар облысы Аққулы аудандық мәслихатының 2023 жылғы 16 қарашадағы № 51/11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w:t>
      </w:r>
      <w:r>
        <w:rPr>
          <w:rFonts w:ascii="Times New Roman"/>
          <w:b w:val="false"/>
          <w:i w:val="false"/>
          <w:color w:val="ff0000"/>
          <w:sz w:val="28"/>
        </w:rPr>
        <w:t>№ 51/11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ауданының Ямышев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аудандық мәслихатының 15.11.2022 </w:t>
      </w:r>
      <w:r>
        <w:rPr>
          <w:rFonts w:ascii="Times New Roman"/>
          <w:b w:val="false"/>
          <w:i w:val="false"/>
          <w:color w:val="000000"/>
          <w:sz w:val="28"/>
        </w:rPr>
        <w:t>№ 119/22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Ямышев ауылдық округі ауылдарының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Аққулы аудандық мәслихатының 15.11.2022 </w:t>
      </w:r>
      <w:r>
        <w:rPr>
          <w:rFonts w:ascii="Times New Roman"/>
          <w:b w:val="false"/>
          <w:i w:val="false"/>
          <w:color w:val="000000"/>
          <w:sz w:val="28"/>
        </w:rPr>
        <w:t>№ 119/22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Лебяжі аудандық мәслихатының 2014 жылғы 24 қыркүйектегі "Лебяжі ауданы Ямышев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3/36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4044 болып тіркелген, 2014 жылғы 08 қазанда "Әділет" ақпараттық - 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мәслихатының әлеуметтік сала және мәдени даму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24 шілдесі</w:t>
            </w:r>
            <w:r>
              <w:br/>
            </w:r>
            <w:r>
              <w:rPr>
                <w:rFonts w:ascii="Times New Roman"/>
                <w:b w:val="false"/>
                <w:i w:val="false"/>
                <w:color w:val="000000"/>
                <w:sz w:val="20"/>
              </w:rPr>
              <w:t>№ 269/55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Аққулы ауданы Ямышев ауылдық округінің аумағында бөлек жергілікті қоғамдастық</w:t>
      </w:r>
      <w:r>
        <w:br/>
      </w:r>
      <w:r>
        <w:rPr>
          <w:rFonts w:ascii="Times New Roman"/>
          <w:b/>
          <w:i w:val="false"/>
          <w:color w:val="000000"/>
        </w:rPr>
        <w:t>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Аққулы ауданы Ямышев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Ямышев ауылдық округінің аумағында ауылдар тұрғындарының бөлек жергілікті қоғамдастық жиынын өткізуді белгілейді.</w:t>
      </w:r>
    </w:p>
    <w:bookmarkEnd w:id="7"/>
    <w:bookmarkStart w:name="z10" w:id="8"/>
    <w:p>
      <w:pPr>
        <w:spacing w:after="0"/>
        <w:ind w:left="0"/>
        <w:jc w:val="both"/>
      </w:pPr>
      <w:r>
        <w:rPr>
          <w:rFonts w:ascii="Times New Roman"/>
          <w:b w:val="false"/>
          <w:i w:val="false"/>
          <w:color w:val="000000"/>
          <w:sz w:val="28"/>
        </w:rPr>
        <w:t>
      2. Аққулы ауданы Ямышев ауылдық округінің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Аққулы ауданы Ямышев ауылдық округінің әкімі шақырады.</w:t>
      </w:r>
    </w:p>
    <w:bookmarkEnd w:id="9"/>
    <w:p>
      <w:pPr>
        <w:spacing w:after="0"/>
        <w:ind w:left="0"/>
        <w:jc w:val="both"/>
      </w:pPr>
      <w:r>
        <w:rPr>
          <w:rFonts w:ascii="Times New Roman"/>
          <w:b w:val="false"/>
          <w:i w:val="false"/>
          <w:color w:val="000000"/>
          <w:sz w:val="28"/>
        </w:rPr>
        <w:t>
      Аққулы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өткізуді Аққулы ауданы Ямышев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Аққулы ауданы Ямышев ауылдық округінің қатысып отырған және оған қатысуға құқығы бар тұрғындардың тіркеуі жүргізіледі.</w:t>
      </w:r>
    </w:p>
    <w:bookmarkEnd w:id="12"/>
    <w:bookmarkStart w:name="z15" w:id="13"/>
    <w:p>
      <w:pPr>
        <w:spacing w:after="0"/>
        <w:ind w:left="0"/>
        <w:jc w:val="both"/>
      </w:pPr>
      <w:r>
        <w:rPr>
          <w:rFonts w:ascii="Times New Roman"/>
          <w:b w:val="false"/>
          <w:i w:val="false"/>
          <w:color w:val="000000"/>
          <w:sz w:val="28"/>
        </w:rPr>
        <w:t>
      7. Бөлек жиынды Аққулы ауданы Ямышев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Аққулы ауданы Ямышев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Аққулы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Аққулы ауданы Ямышев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