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2785" w14:textId="ad52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Верненка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2020 жылғы 10 наурыздағы № 2/54 шешімі. Павлодар облысының Әділет департаментінде 2020 жылғы 17 наурызда № 6756 болып тіркелді. Күші жойылды - Павлодар облысы Тереңкөл аудандық мәслихатының 2023 жылғы 10 қазандағы № 3/7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10.10.2023 № </w:t>
      </w:r>
      <w:r>
        <w:rPr>
          <w:rFonts w:ascii="Times New Roman"/>
          <w:b w:val="false"/>
          <w:i w:val="false"/>
          <w:color w:val="ff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 Верненка ауылдық округінің аумағында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Верненка ауылдық округі ауылдарының тұрғындары өкілдерінің сандық құрамы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Качир аудандық мәслихатының 2014 жылғы 26 қыркүйектегі "Качир ауданы Верненка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12/33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4086 болып тіркелген, 2014 жылғы 14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Тереңкөл аудандық мәслихаттың әлеуметтік сала мен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10 наурызы</w:t>
            </w:r>
            <w:r>
              <w:br/>
            </w:r>
            <w:r>
              <w:rPr>
                <w:rFonts w:ascii="Times New Roman"/>
                <w:b w:val="false"/>
                <w:i w:val="false"/>
                <w:color w:val="000000"/>
                <w:sz w:val="20"/>
              </w:rPr>
              <w:t>№ 2/54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Тереңкөл ауданы Верненка ауылдық округінің аумағында бөлек жергілікті</w:t>
      </w:r>
      <w:r>
        <w:br/>
      </w:r>
      <w:r>
        <w:rPr>
          <w:rFonts w:ascii="Times New Roman"/>
          <w:b/>
          <w:i w:val="false"/>
          <w:color w:val="000000"/>
        </w:rPr>
        <w:t>қоғамдастық 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Тереңкөл ауданы Верненка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Тереңкөл ауданы Верненка ауылдық округі аумағында ауылдар тұрғындарының бөлек жергілікті қоғамдастық жиындарын өткізуін белгілейді.</w:t>
      </w:r>
    </w:p>
    <w:bookmarkEnd w:id="7"/>
    <w:bookmarkStart w:name="z10" w:id="8"/>
    <w:p>
      <w:pPr>
        <w:spacing w:after="0"/>
        <w:ind w:left="0"/>
        <w:jc w:val="both"/>
      </w:pPr>
      <w:r>
        <w:rPr>
          <w:rFonts w:ascii="Times New Roman"/>
          <w:b w:val="false"/>
          <w:i w:val="false"/>
          <w:color w:val="000000"/>
          <w:sz w:val="28"/>
        </w:rPr>
        <w:t>
      2. Тереңкөл ауданы Верненка ауылдық округі аумағында ауылдар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Тереңкөл ауданы Верненка ауылдық округінің әкімі шақырады.</w:t>
      </w:r>
    </w:p>
    <w:bookmarkEnd w:id="9"/>
    <w:p>
      <w:pPr>
        <w:spacing w:after="0"/>
        <w:ind w:left="0"/>
        <w:jc w:val="both"/>
      </w:pPr>
      <w:r>
        <w:rPr>
          <w:rFonts w:ascii="Times New Roman"/>
          <w:b w:val="false"/>
          <w:i w:val="false"/>
          <w:color w:val="000000"/>
          <w:sz w:val="28"/>
        </w:rPr>
        <w:t>
      Тереңкөл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Тереңкөл ауданы Верненка ауылдық округінің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ашудын алдында Тереңкөл ауданы Верненка ауылдық округінің қатысып отырған және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Тереңкөл ауданы Верненка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Тереңкөл ауданы Верненка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Тереңкөл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ауыл тұрғындарынан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Тереңкөл ауданы Верненка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