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612f" w14:textId="7b56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Бірлік ауылдық округінде орналасқан "Бауыржан"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Бірлік ауылдық округі әкімінің 2020 жылғы 21 қаңтардағы № 1-17/1 шешімі. Павлодар облысының Әділет департаментінде 2020 жылғы 21 қаңтарда № 6711 болып тіркелді. Күші жойылды - Павлодар облысы Баянауыл ауданы Бірлік ауылдық округі әкімінің 2020 жылғы 13 мамырдағы № 1-17/3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Бірлік ауылдық округі әкімінің 13.05.2020 № 1-17/3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2019 жылғы 18 желтоқсандағы № 2-19/240 ұсынысы негізінде, Бірлік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Бірлік ауылдық округінде орналасқан "Бауыржан" шаруа қожалығының аумағында жануарлардың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