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8a13" w14:textId="0888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2016 жылғы 7 сәуірдегі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106/3 қаулысына өзгеріс енгізу туралы</w:t>
      </w:r>
    </w:p>
    <w:p>
      <w:pPr>
        <w:spacing w:after="0"/>
        <w:ind w:left="0"/>
        <w:jc w:val="both"/>
      </w:pPr>
      <w:r>
        <w:rPr>
          <w:rFonts w:ascii="Times New Roman"/>
          <w:b w:val="false"/>
          <w:i w:val="false"/>
          <w:color w:val="000000"/>
          <w:sz w:val="28"/>
        </w:rPr>
        <w:t>Павлодар облысы әкімдігінің 2020 жылғы 25 желтоқсандағы № 284/5 қаулысы. Павлодар облысының Әділет департаментінде 2021 жылғы 20 қаңтарда № 7189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2016 жылғы 7 сәуірдегі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106/3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5121 болып тіркелген, 2016 жылғы 20 мамырда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 осы қаулының 1, 2, 3, 4, 5, 6, 7 - қосымшаларына сәйкес айқындалсын". </w:t>
      </w:r>
    </w:p>
    <w:bookmarkStart w:name="z4" w:id="3"/>
    <w:p>
      <w:pPr>
        <w:spacing w:after="0"/>
        <w:ind w:left="0"/>
        <w:jc w:val="both"/>
      </w:pPr>
      <w:r>
        <w:rPr>
          <w:rFonts w:ascii="Times New Roman"/>
          <w:b w:val="false"/>
          <w:i w:val="false"/>
          <w:color w:val="000000"/>
          <w:sz w:val="28"/>
        </w:rPr>
        <w:t xml:space="preserve">
      2. "Павлодар облысының экономика және бюджеттік жоспарлау басқармасы" мемлекеттік мекемесі заңнамамен белгіленген тәртіпте: </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Ә. А. Арыноваға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Терентьев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"11" желтоқсан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хатшысы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"11" желтоқсан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