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d68b2" w14:textId="fed68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Әкімнің 2008 жылғы 19 қарашадағы № 20 "Шандақ ауылдық округінің Мирное ауылының құрамдас бөлігін атауы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Камышин ауылдық округі әкімінің 2020 жылғы 24 желтоқсандағы № 25 шешімі. Қостанай облысының Әділет департаментінде 2020 жылғы 30 желтоқсанда № 9683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- 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Камышин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Әкімнің "Шандақ ауылдық округінің Мирное ауылының құрамдас бөлігін атауы туралы" 2008 жылғы 19 қарашадағы № 20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жылғы 9 қаңтарда "Федоровские новости" газетінде жарияланған, Нормативтік құқықтық актілерді мемлекеттік тіркеу тізілімінде № 9-20-125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"Камышин ауылдық округінің Мирное ауылы елді мекенінің құрамдас бөліктеріне атау беру туралы";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"Шандақ ауылдық округінің" сөз тіркесі "Камышин ауылдық округінің" сөз тіркесімен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Федоров ауданы Камышин ауылдық округінің Мирное ауылындағы атауы жоқ көшелерге келесі атаулар: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№ 1 көшеге – Придорожная көшесі;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№ 2 көшеге – Озерная көшесі;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№ 3 көшеге – Целинная көшесі;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№ 4 көшеге – Луговая көшесі;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№ 5 көшеге – Степная көшесі;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№ 6 көшеге – Зеленая көшесі;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№ 7 көшеге – Парковая көшесі;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№ 8 көшеге – Школьная көшесі;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№ 9 көшеге – Северная көшесі;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№ 10 көшеге – Новая көшесі;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№ 11 көшеге – Молодежная көшесі;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№ 12 көшеге – Цетральная көшесі;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№ 13 көшеге – Первомайская көшесі берілсін.";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"Федоров ауданы Камышин ауылдық округі әкімінің аппараты" мемлекеттік мекемесі Қазақстан Республикасының заңнамасында белгіленген тәртіпте: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Федоров ауданы әкімдігінің интернет - ресурсында орналастырылуын қамтамасыз етсін.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