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d68b2" w14:textId="fed68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Әкімнің 2008 жылғы 19 қарашадағы № 20 "Шандақ ауылдық округінің Мирное ауылының құрамдас бөлігін атауы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Камышин ауылдық округі әкімінің 2020 жылғы 24 желтоқсандағы № 25 шешімі. Қостанай облысының Әділет департаментінде 2020 жылғы 30 желтоқсанда № 9683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 - 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Камышин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Әкімнің "Шандақ ауылдық округінің Мирное ауылының құрамдас бөлігін атауы туралы" 2008 жылғы 19 қарашадағы № 20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(2009 жылғы 9 қаңтарда "Федоровские новости" газетінде жарияланған, Нормативтік құқықтық актілерді мемлекеттік тіркеу тізілімінде № 9-20-125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"Камышин ауылдық округінің Мирное ауылы елді мекенінің құрамдас бөліктеріне атау беру туралы";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 "Шандақ ауылдық округінің" сөз тіркесі "Камышин ауылдық округінің" сөз тіркесімен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Федоров ауданы Камышин ауылдық округінің Мирное ауылындағы атауы жоқ көшелерге келесі атаулар: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№ 1 көшеге – Придорожная көшесі;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№ 2 көшеге – Озерная көшесі;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№ 3 көшеге – Целинная көшесі;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№ 4 көшеге – Луговая көшесі;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№ 5 көшеге – Степная көшесі;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№ 6 көшеге – Зеленая көшесі;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№ 7 көшеге – Парковая көшесі;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№ 8 көшеге – Школьная көшесі;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№ 9 көшеге – Северная көшесі;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№ 10 көшеге – Новая көшесі;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№ 11 көшеге – Молодежная көшесі;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№ 12 көшеге – Цетральная көшесі;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№ 13 көшеге – Первомайская көшесі берілсін.";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"Федоров ауданы Камышин ауылдық округі әкімінің аппараты" мемлекеттік мекемесі Қазақстан Республикасының заңнамасында белгіленген тәртіпте: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Федоров ауданы әкімдігінің интернет - ресурсында орналастырылуын қамтамасыз етсін.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