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b2b3" w14:textId="1c0b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қаңтардағы № 397 "Федоров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8 желтоқсандағы № 476 шешімі. Қостанай облысының Әділет департаментінде 2020 жылғы 9 желтоқсанда № 9619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2020-2022 жылдарға арналған аудандық бюджеті туралы" 2020 жылғы 9 қаңтардағы № 397 </w:t>
      </w:r>
      <w:r>
        <w:rPr>
          <w:rFonts w:ascii="Times New Roman"/>
          <w:b w:val="false"/>
          <w:i w:val="false"/>
          <w:color w:val="000000"/>
          <w:sz w:val="28"/>
        </w:rPr>
        <w:t>шешіміне</w:t>
      </w:r>
      <w:r>
        <w:rPr>
          <w:rFonts w:ascii="Times New Roman"/>
          <w:b w:val="false"/>
          <w:i w:val="false"/>
          <w:color w:val="000000"/>
          <w:sz w:val="28"/>
        </w:rPr>
        <w:t xml:space="preserve">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2020-2022 жылдарға арналған аудандық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6538974,5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1153208,0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26575,0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32252,0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5326939,5 мың теңге;</w:t>
      </w:r>
    </w:p>
    <w:bookmarkEnd w:id="8"/>
    <w:bookmarkStart w:name="z13" w:id="9"/>
    <w:p>
      <w:pPr>
        <w:spacing w:after="0"/>
        <w:ind w:left="0"/>
        <w:jc w:val="both"/>
      </w:pPr>
      <w:r>
        <w:rPr>
          <w:rFonts w:ascii="Times New Roman"/>
          <w:b w:val="false"/>
          <w:i w:val="false"/>
          <w:color w:val="000000"/>
          <w:sz w:val="28"/>
        </w:rPr>
        <w:t>
      2) шығындар – 7153915,2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503449,2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529733,2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26284,0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25636,8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25636,8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-1144026,7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1144026,7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476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Федоров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5263394,3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- 1144026,7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