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9fe7" w14:textId="38a9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27 қарашадағы № 276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2020 жылғы 13 мамырдағы № 442 шешімі. Қостанай облысының Әділет департаментінде 2020 жылғы 15 мамырда № 9182 болып тіркелді. Күші жойылды - Қостанай облысы Федоров ауданы мәслихатының 2021 жылғы 11 қазандағы № 58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11.10.2021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 - 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2014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(2015 жылғы 21 қаңтарда "Әділет" ақпараттық-құқықтық жүйесінде жарияланған, Нормативтік құқықтық актілерді мемлекеттік тіркеу тізілімінде № 5248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оқытуға жұмсаған шығындарын өндіріп алу үйде оқытылатын кемтар балалардың ата-аналарына және өзге де заңды өкілдеріне (бұдан әрі – алушылар) ұсынылады;";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 ұсынады: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 (жеке басын сәйкестендіру үшін);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үйде оқыту фактісін растайтын оқу орнының анықтамасы.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және көшірмелері ұсынылады, содан кейін құжаттардың түпнұсқалары алушыға қайтарылады;".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