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211d" w14:textId="8972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10 сәуірдегі № 426 шешімі. Қостанай облысының Әділет департаментінде 2020 жылғы 14 сәуірде № 9113 болып тіркелді. Күші жойылды - Қостанай облысы Федоров ауданы мәслихатының 2020 жылғы 7 қыркүйектегі № 465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07.09.2020 </w:t>
      </w:r>
      <w:r>
        <w:rPr>
          <w:rFonts w:ascii="Times New Roman"/>
          <w:b w:val="false"/>
          <w:i w:val="false"/>
          <w:color w:val="ff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31 тамыздағы </w:t>
      </w:r>
      <w:r>
        <w:rPr>
          <w:rFonts w:ascii="Times New Roman"/>
          <w:b w:val="false"/>
          <w:i w:val="false"/>
          <w:color w:val="000000"/>
          <w:sz w:val="28"/>
        </w:rPr>
        <w:t>№ 61</w:t>
      </w:r>
      <w:r>
        <w:rPr>
          <w:rFonts w:ascii="Times New Roman"/>
          <w:b w:val="false"/>
          <w:i w:val="false"/>
          <w:color w:val="000000"/>
          <w:sz w:val="28"/>
        </w:rPr>
        <w:t xml:space="preserve"> шешіміне (2016 жылғы 4 қазанда "Әділет" ақпараттық-құқықтық жүйесінде жарияланған, Нормативтік құқықтық актілерді мемлекеттік тіркеу тізілімінде № 6625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жаңа редакцияда жазылсын:</w:t>
      </w:r>
    </w:p>
    <w:bookmarkStart w:name="z10" w:id="4"/>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3"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5"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7" w:id="7"/>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7"/>
    <w:bookmarkStart w:name="z18" w:id="8"/>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8"/>
    <w:bookmarkStart w:name="z19" w:id="9"/>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9"/>
    <w:bookmarkStart w:name="z20" w:id="10"/>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0"/>
    <w:bookmarkStart w:name="z21" w:id="11"/>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1"/>
    <w:bookmarkStart w:name="z22" w:id="1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2"/>
    <w:bookmarkStart w:name="z23" w:id="13"/>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6" w:id="14"/>
    <w:p>
      <w:pPr>
        <w:spacing w:after="0"/>
        <w:ind w:left="0"/>
        <w:jc w:val="both"/>
      </w:pPr>
      <w:r>
        <w:rPr>
          <w:rFonts w:ascii="Times New Roman"/>
          <w:b w:val="false"/>
          <w:i w:val="false"/>
          <w:color w:val="000000"/>
          <w:sz w:val="28"/>
        </w:rPr>
        <w:t>
      "8) Ұлы Отан соғысындағы қатысушылары мен мүгедектеріне Ұлы Отан соғысындағы Жеңіс күніне орай, табыстарды есепке алмай, 1000000 (бір миллион) теңге мөлшерінде;";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8" w:id="15"/>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15"/>
    <w:bookmarkStart w:name="z29" w:id="1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6"/>
    <w:bookmarkStart w:name="z30" w:id="1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7"/>
    <w:bookmarkStart w:name="z31" w:id="18"/>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8"/>
    <w:bookmarkStart w:name="z32" w:id="19"/>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19"/>
    <w:bookmarkStart w:name="z33" w:id="2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bookmarkEnd w:id="20"/>
    <w:bookmarkStart w:name="z34" w:id="21"/>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21"/>
    <w:bookmarkStart w:name="z35" w:id="22"/>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2"/>
    <w:bookmarkStart w:name="z36" w:id="23"/>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3"/>
    <w:bookmarkStart w:name="z37" w:id="24"/>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4"/>
    <w:bookmarkStart w:name="z38" w:id="25"/>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25"/>
    <w:bookmarkStart w:name="z39" w:id="26"/>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6"/>
    <w:bookmarkStart w:name="z40" w:id="27"/>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7"/>
    <w:bookmarkStart w:name="z41" w:id="28"/>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8"/>
    <w:bookmarkStart w:name="z42" w:id="29"/>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4" w:id="30"/>
    <w:p>
      <w:pPr>
        <w:spacing w:after="0"/>
        <w:ind w:left="0"/>
        <w:jc w:val="both"/>
      </w:pPr>
      <w:r>
        <w:rPr>
          <w:rFonts w:ascii="Times New Roman"/>
          <w:b w:val="false"/>
          <w:i w:val="false"/>
          <w:color w:val="000000"/>
          <w:sz w:val="28"/>
        </w:rPr>
        <w:t>
      "13.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0"/>
    <w:bookmarkStart w:name="z45" w:id="31"/>
    <w:p>
      <w:pPr>
        <w:spacing w:after="0"/>
        <w:ind w:left="0"/>
        <w:jc w:val="both"/>
      </w:pPr>
      <w:r>
        <w:rPr>
          <w:rFonts w:ascii="Times New Roman"/>
          <w:b w:val="false"/>
          <w:i w:val="false"/>
          <w:color w:val="000000"/>
          <w:sz w:val="28"/>
        </w:rPr>
        <w:t>
      1) жеке басын куәландыратын құжатты;</w:t>
      </w:r>
    </w:p>
    <w:bookmarkEnd w:id="31"/>
    <w:bookmarkStart w:name="z46" w:id="32"/>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8" w:id="3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3"/>
    <w:bookmarkStart w:name="z49" w:id="34"/>
    <w:p>
      <w:pPr>
        <w:spacing w:after="0"/>
        <w:ind w:left="0"/>
        <w:jc w:val="both"/>
      </w:pPr>
      <w:r>
        <w:rPr>
          <w:rFonts w:ascii="Times New Roman"/>
          <w:b w:val="false"/>
          <w:i w:val="false"/>
          <w:color w:val="000000"/>
          <w:sz w:val="28"/>
        </w:rPr>
        <w:t>
      1) жеке басын куәландыратын құжатты;</w:t>
      </w:r>
    </w:p>
    <w:bookmarkEnd w:id="34"/>
    <w:bookmarkStart w:name="z50" w:id="35"/>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35"/>
    <w:bookmarkStart w:name="z51" w:id="36"/>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36"/>
    <w:bookmarkStart w:name="z52" w:id="37"/>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54" w:id="38"/>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56" w:id="39"/>
    <w:p>
      <w:pPr>
        <w:spacing w:after="0"/>
        <w:ind w:left="0"/>
        <w:jc w:val="both"/>
      </w:pP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ақшалай қаражатты аудару жолымен жүзеге асырылады.".</w:t>
      </w:r>
    </w:p>
    <w:bookmarkEnd w:id="39"/>
    <w:bookmarkStart w:name="z57"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