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d313" w14:textId="d99d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Сатай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Сатай ауылы әкімінің 2020 жылғы 12 ақпандағы № 2 шешімі. Қостанай облысының Әділет департаментінде 2020 жылғы 24 ақпанда № 8983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 Ветеринариялық бақылау және қадағалау комитетінің Ұзынкөл аудандық аумақтық инспекциясының бас мемлекеттік ветеринариялық-санитариялық инспекторының 2019 жылғы 11 желтоқсандағы № 164 ұсынысы негізінде Ұзынкөл ауданы Сатай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Ұзынкөл ауданы Сатай ауылының аумағында ірі қара малдың бруцеллезі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Ұзынкөл ауданының Суворов ауылдық округі әкімінің "Шектеу іс-шараларын белгілеу туралы" 2019 жылғы 20 маусымдағы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10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8556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"Ұзынкөл ауданының Сатай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Ұзынкөл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ауданы Сатай ауылы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Новотеева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