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fc7d" w14:textId="1bef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Павлов ауылдық округі әкімінің 2020 жылғы 3 ақпандағы № 1 шешімі. Қостанай облысының Әділет департаментінде 2020 жылғы 5 ақпанда № 8947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 Ветеринариялық бақылау және қадағалау комитетінің Бейімбет Майлин аудандық аумақтық инспекциясының бас мемлекеттік ветеринариялық-санитариялық инспекторы міндетін атқарушының 2020 жылғы 15 қаңтардағы № 01-20/18 ұсынысы негізінде, Павлов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Бейімбет Майлин ауданы Павлов ауылдық округі Апановка ауылының аумағында ірі қара малдың бруцеллезы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Павлов ауылдық округі әкімінің "Шектеу іс-шараларын белгілеу туралы" 2019 жылғы 14 мамырдағы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(2019 жылғы 16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8428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"Павлов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жарияланғанынан кейін Бейімбет Майлин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Жортынбаев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