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3af3" w14:textId="8183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10 тамыздағы № 403 шешімі. Қостанай облысының Әділет департаментінде 2020 жылғы 18 тамызда № 9382 болып тіркелді. Күші жойылды - Қостанай облысы Бейімбет Майлин ауданы мәслихатының 2023 жылғы 15 қыркүйектегі № 41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тамыздағы</w:t>
            </w:r>
            <w:r>
              <w:br/>
            </w:r>
            <w:r>
              <w:rPr>
                <w:rFonts w:ascii="Times New Roman"/>
                <w:b w:val="false"/>
                <w:i w:val="false"/>
                <w:color w:val="000000"/>
                <w:sz w:val="20"/>
              </w:rPr>
              <w:t>№ 403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2020 жылғы 6 мамырдағы Қазақстан Республикасының Заңына (бұдан әрі - Заң),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21" w:id="14"/>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халықты әлеуметтік қорғау саласындағы ауданның атқарушы органы;</w:t>
      </w:r>
    </w:p>
    <w:bookmarkEnd w:id="14"/>
    <w:bookmarkStart w:name="z2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bookmarkStart w:name="z23" w:id="16"/>
    <w:p>
      <w:pPr>
        <w:spacing w:after="0"/>
        <w:ind w:left="0"/>
        <w:jc w:val="both"/>
      </w:pPr>
      <w:r>
        <w:rPr>
          <w:rFonts w:ascii="Times New Roman"/>
          <w:b w:val="false"/>
          <w:i w:val="false"/>
          <w:color w:val="000000"/>
          <w:sz w:val="28"/>
        </w:rPr>
        <w:t>
      9)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16"/>
    <w:bookmarkStart w:name="z2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көмегі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25.04.2023 </w:t>
      </w:r>
      <w:r>
        <w:rPr>
          <w:rFonts w:ascii="Times New Roman"/>
          <w:b w:val="false"/>
          <w:i w:val="false"/>
          <w:color w:val="000000"/>
          <w:sz w:val="28"/>
        </w:rPr>
        <w:t>№ 12</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19"/>
    <w:bookmarkStart w:name="z27" w:id="20"/>
    <w:p>
      <w:pPr>
        <w:spacing w:after="0"/>
        <w:ind w:left="0"/>
        <w:jc w:val="both"/>
      </w:pPr>
      <w:r>
        <w:rPr>
          <w:rFonts w:ascii="Times New Roman"/>
          <w:b w:val="false"/>
          <w:i w:val="false"/>
          <w:color w:val="000000"/>
          <w:sz w:val="28"/>
        </w:rPr>
        <w:t>
      5. Мерекелік күндері:</w:t>
      </w:r>
    </w:p>
    <w:bookmarkEnd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Жеңіс күні – 9 мамыр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Бейімбет Майлин ауданы мәслихатының 25.04.2023 </w:t>
      </w:r>
      <w:r>
        <w:rPr>
          <w:rFonts w:ascii="Times New Roman"/>
          <w:b w:val="false"/>
          <w:i w:val="false"/>
          <w:color w:val="000000"/>
          <w:sz w:val="28"/>
        </w:rPr>
        <w:t>№ 12</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22"/>
    <w:bookmarkStart w:name="z30" w:id="23"/>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23"/>
    <w:bookmarkStart w:name="z31" w:id="2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24"/>
    <w:bookmarkStart w:name="z32" w:id="25"/>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25"/>
    <w:bookmarkStart w:name="z33"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26"/>
    <w:p>
      <w:pPr>
        <w:spacing w:after="0"/>
        <w:ind w:left="0"/>
        <w:jc w:val="both"/>
      </w:pPr>
      <w:r>
        <w:rPr>
          <w:rFonts w:ascii="Times New Roman"/>
          <w:b w:val="false"/>
          <w:i w:val="false"/>
          <w:color w:val="000000"/>
          <w:sz w:val="28"/>
        </w:rPr>
        <w:t>
      5)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400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Бейімбет Майлин ауданы мәслихатының 01.06.2022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Бейімбет Майлин ауданы мәслихатының 23.09.2022 </w:t>
      </w:r>
      <w:r>
        <w:rPr>
          <w:rFonts w:ascii="Times New Roman"/>
          <w:b w:val="false"/>
          <w:i w:val="false"/>
          <w:color w:val="00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27"/>
    <w:p>
      <w:pPr>
        <w:spacing w:after="0"/>
        <w:ind w:left="0"/>
        <w:jc w:val="both"/>
      </w:pPr>
      <w:r>
        <w:rPr>
          <w:rFonts w:ascii="Times New Roman"/>
          <w:b w:val="false"/>
          <w:i w:val="false"/>
          <w:color w:val="000000"/>
          <w:sz w:val="28"/>
        </w:rPr>
        <w:t>
      1) мүгедектігі бар адамдарға тегін медициналық көмектің кепілдік берілген көлеміне кірмейтін дәрілік заттарды сатып алуға және медициналық тексеріп-қарауға байланысты шығыстарды табыстарды есепке алмағанда, нақты шығындар көлемінде, бірақ 30 айлық есептік көрсеткіштен аспайтын мөлшерде өтеуге;</w:t>
      </w:r>
    </w:p>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мемлекеттердің аумағындағы ұрыс қимылдарының ардагерлеріне, Ауғанстан Демократиялық Республикасынан Кеңес әскерлерінің шектеулі контингентінің шығарылған күніне орай, табыстарын есепке алмай:</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50 000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әскери қызметін өткеру кезінде ауруға шалдығуы салдарынан мүгедектік белгіленген әскери қызметшілерге 50 000 (елу мың) теңге мөлшерінде;</w:t>
      </w:r>
    </w:p>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50 000 (елу мың) теңге мөлшерінде.</w:t>
      </w:r>
    </w:p>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Заңның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bookmarkStart w:name="z34"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мүгедектік белгіленген әскери қызметшілерге 100 000 (бір жүз мың) теңге мөлшерінде;</w:t>
      </w:r>
    </w:p>
    <w:bookmarkEnd w:id="28"/>
    <w:bookmarkStart w:name="z35" w:id="2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(бір жүз мың) теңге мөлшерінде;</w:t>
      </w:r>
    </w:p>
    <w:bookmarkEnd w:id="2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bookmarkStart w:name="z38" w:id="3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60 000 (алпыс мың) теңге мөлшерінде;</w:t>
      </w:r>
    </w:p>
    <w:bookmarkEnd w:id="30"/>
    <w:bookmarkStart w:name="z39" w:id="3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30 000 (отыз мың) теңге мөлшерінде;</w:t>
      </w:r>
    </w:p>
    <w:bookmarkEnd w:id="31"/>
    <w:bookmarkStart w:name="z40"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 мөлшерінде;</w:t>
      </w:r>
    </w:p>
    <w:bookmarkEnd w:id="32"/>
    <w:bookmarkStart w:name="z41" w:id="3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сонымен қатар,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3"/>
    <w:bookmarkStart w:name="z42"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6) тармақшасында көрсетілген адамдарды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 5 айлық есептік көрсеткіш мөлшерінде.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 жаңа редакцияда - Қостанай облысы Бейімбет Майлин ауданы мәслихатының 25.04.2023 </w:t>
      </w:r>
      <w:r>
        <w:rPr>
          <w:rFonts w:ascii="Times New Roman"/>
          <w:b w:val="false"/>
          <w:i w:val="false"/>
          <w:color w:val="000000"/>
          <w:sz w:val="28"/>
        </w:rPr>
        <w:t>№ 12</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Start w:name="z47" w:id="35"/>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5"/>
    <w:bookmarkStart w:name="z48"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6"/>
    <w:bookmarkStart w:name="z49" w:id="37"/>
    <w:p>
      <w:pPr>
        <w:spacing w:after="0"/>
        <w:ind w:left="0"/>
        <w:jc w:val="both"/>
      </w:pPr>
      <w:r>
        <w:rPr>
          <w:rFonts w:ascii="Times New Roman"/>
          <w:b w:val="false"/>
          <w:i w:val="false"/>
          <w:color w:val="000000"/>
          <w:sz w:val="28"/>
        </w:rPr>
        <w:t>
      3) жергілікті өкілді органдармен ең төмен күнкөрiс деңгейiне еселiк қатынаста белгiлейтiн шектен аспайтын жан басына шаққандағы орташа табыстың болуы негіздеме болып табылады.</w:t>
      </w:r>
    </w:p>
    <w:bookmarkEnd w:id="37"/>
    <w:bookmarkStart w:name="z50" w:id="38"/>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бір еселік ең төмен күнкөрiс деңгейi мөлшерінде белгіленеді.</w:t>
      </w:r>
    </w:p>
    <w:bookmarkEnd w:id="38"/>
    <w:bookmarkStart w:name="z51" w:id="39"/>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39"/>
    <w:bookmarkStart w:name="z52" w:id="40"/>
    <w:p>
      <w:pPr>
        <w:spacing w:after="0"/>
        <w:ind w:left="0"/>
        <w:jc w:val="both"/>
      </w:pPr>
      <w:r>
        <w:rPr>
          <w:rFonts w:ascii="Times New Roman"/>
          <w:b w:val="false"/>
          <w:i w:val="false"/>
          <w:color w:val="000000"/>
          <w:sz w:val="28"/>
        </w:rPr>
        <w:t>
      11.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0"/>
    <w:bookmarkStart w:name="z53" w:id="41"/>
    <w:p>
      <w:pPr>
        <w:spacing w:after="0"/>
        <w:ind w:left="0"/>
        <w:jc w:val="left"/>
      </w:pPr>
      <w:r>
        <w:rPr>
          <w:rFonts w:ascii="Times New Roman"/>
          <w:b/>
          <w:i w:val="false"/>
          <w:color w:val="000000"/>
        </w:rPr>
        <w:t xml:space="preserve"> 3. Әлеуметтік көмек көрсету тәртібі</w:t>
      </w:r>
    </w:p>
    <w:bookmarkEnd w:id="41"/>
    <w:bookmarkStart w:name="z54" w:id="42"/>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42"/>
    <w:bookmarkStart w:name="z61" w:id="43"/>
    <w:p>
      <w:pPr>
        <w:spacing w:after="0"/>
        <w:ind w:left="0"/>
        <w:jc w:val="both"/>
      </w:pPr>
      <w:r>
        <w:rPr>
          <w:rFonts w:ascii="Times New Roman"/>
          <w:b w:val="false"/>
          <w:i w:val="false"/>
          <w:color w:val="000000"/>
          <w:sz w:val="28"/>
        </w:rPr>
        <w:t>
      13. Ай сайынғы әлеуметтік көмекті алу үшін:</w:t>
      </w:r>
    </w:p>
    <w:bookmarkEnd w:id="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бірінші рет өтініш берген адамдар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(отбасылар) не заңды өкілдері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Бейімбет Майлин ауданы мәслихатының 25.04.2023 </w:t>
      </w:r>
      <w:r>
        <w:rPr>
          <w:rFonts w:ascii="Times New Roman"/>
          <w:b w:val="false"/>
          <w:i w:val="false"/>
          <w:color w:val="000000"/>
          <w:sz w:val="28"/>
        </w:rPr>
        <w:t>№ 12</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мынадай құжаттармен:</w:t>
      </w:r>
    </w:p>
    <w:bookmarkEnd w:id="44"/>
    <w:p>
      <w:pPr>
        <w:spacing w:after="0"/>
        <w:ind w:left="0"/>
        <w:jc w:val="both"/>
      </w:pPr>
      <w:r>
        <w:rPr>
          <w:rFonts w:ascii="Times New Roman"/>
          <w:b w:val="false"/>
          <w:i w:val="false"/>
          <w:color w:val="000000"/>
          <w:sz w:val="28"/>
        </w:rPr>
        <w:t>
      1) жеке басын куәландыратын құжатты (жеке басын сәйкестендіру ұшін қажет);</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 екінші абзацында, 7-тармағының 5), 6) тармақшаларында көрсетілген адамның (отбасы мүшелерінің) табыстары туралы мәліметтермен;</w:t>
      </w:r>
    </w:p>
    <w:bookmarkStart w:name="z55" w:id="45"/>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5"/>
    <w:bookmarkStart w:name="z56" w:id="46"/>
    <w:p>
      <w:pPr>
        <w:spacing w:after="0"/>
        <w:ind w:left="0"/>
        <w:jc w:val="both"/>
      </w:pPr>
      <w:r>
        <w:rPr>
          <w:rFonts w:ascii="Times New Roman"/>
          <w:b w:val="false"/>
          <w:i w:val="false"/>
          <w:color w:val="000000"/>
          <w:sz w:val="28"/>
        </w:rPr>
        <w:t>
      7-тармақтың 1) тармақшасында көрсетілген тұлғалар ағымдағы жылға рецептілік бланкілердің дәрігер куәландырған көшірмелерін және кассалық чектерді ұсынады.</w:t>
      </w:r>
    </w:p>
    <w:bookmarkEnd w:id="46"/>
    <w:bookmarkStart w:name="z57" w:id="47"/>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Бейімбет Майлин ауданы мәслихатының 25.04.2023 </w:t>
      </w:r>
      <w:r>
        <w:rPr>
          <w:rFonts w:ascii="Times New Roman"/>
          <w:b w:val="false"/>
          <w:i w:val="false"/>
          <w:color w:val="000000"/>
          <w:sz w:val="28"/>
        </w:rPr>
        <w:t>№ 12</w:t>
      </w:r>
      <w:r>
        <w:rPr>
          <w:rFonts w:ascii="Times New Roman"/>
          <w:b w:val="false"/>
          <w:i w:val="false"/>
          <w:color w:val="ff0000"/>
          <w:sz w:val="28"/>
        </w:rPr>
        <w:t xml:space="preserve"> шешімімен (алғаш рет ресми жарияланғаннан кейін он күнтізбелік күн өткен соң қолданысқа енгізіледі және өз әрекетін 15.02.2023 бастап туындаған қатынастарға таратады).</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15. Салыстырып тексеру үшін құжаттардың төлнұсқалары ұсынылады, содан кейін құжаттардың төлнұсқалары өтініш берушіге қайтарылады.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Бейімбет Майлин ауданы мәслихатының 28.10.2020 </w:t>
      </w:r>
      <w:r>
        <w:rPr>
          <w:rFonts w:ascii="Times New Roman"/>
          <w:b w:val="false"/>
          <w:i w:val="false"/>
          <w:color w:val="000000"/>
          <w:sz w:val="28"/>
        </w:rPr>
        <w:t>№ 418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49"/>
    <w:bookmarkStart w:name="z69" w:id="50"/>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50"/>
    <w:bookmarkStart w:name="z70" w:id="51"/>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1"/>
    <w:bookmarkStart w:name="z71" w:id="52"/>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2"/>
    <w:bookmarkStart w:name="z72" w:id="53"/>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73" w:id="54"/>
    <w:p>
      <w:pPr>
        <w:spacing w:after="0"/>
        <w:ind w:left="0"/>
        <w:jc w:val="both"/>
      </w:pPr>
      <w:r>
        <w:rPr>
          <w:rFonts w:ascii="Times New Roman"/>
          <w:b w:val="false"/>
          <w:i w:val="false"/>
          <w:color w:val="000000"/>
          <w:sz w:val="28"/>
        </w:rPr>
        <w:t>
      20.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74" w:id="55"/>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5"/>
    <w:bookmarkStart w:name="z75" w:id="56"/>
    <w:p>
      <w:pPr>
        <w:spacing w:after="0"/>
        <w:ind w:left="0"/>
        <w:jc w:val="both"/>
      </w:pPr>
      <w:r>
        <w:rPr>
          <w:rFonts w:ascii="Times New Roman"/>
          <w:b w:val="false"/>
          <w:i w:val="false"/>
          <w:color w:val="000000"/>
          <w:sz w:val="28"/>
        </w:rPr>
        <w:t>
      22. Уәкілетті орган өтініш берушінің әлеуметтік көмек алуға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6"/>
    <w:bookmarkStart w:name="z76" w:id="5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7"/>
    <w:bookmarkStart w:name="z77" w:id="58"/>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8"/>
    <w:bookmarkStart w:name="z78" w:id="59"/>
    <w:p>
      <w:pPr>
        <w:spacing w:after="0"/>
        <w:ind w:left="0"/>
        <w:jc w:val="both"/>
      </w:pPr>
      <w:r>
        <w:rPr>
          <w:rFonts w:ascii="Times New Roman"/>
          <w:b w:val="false"/>
          <w:i w:val="false"/>
          <w:color w:val="000000"/>
          <w:sz w:val="28"/>
        </w:rPr>
        <w:t>
      24. Әлеуметтік көмек көрсетуден бас тарту:</w:t>
      </w:r>
    </w:p>
    <w:bookmarkEnd w:id="59"/>
    <w:bookmarkStart w:name="z79" w:id="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0"/>
    <w:bookmarkStart w:name="z80" w:id="61"/>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1"/>
    <w:bookmarkStart w:name="z81" w:id="6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p>
    <w:bookmarkEnd w:id="62"/>
    <w:bookmarkStart w:name="z82" w:id="63"/>
    <w:p>
      <w:pPr>
        <w:spacing w:after="0"/>
        <w:ind w:left="0"/>
        <w:jc w:val="both"/>
      </w:pPr>
      <w:r>
        <w:rPr>
          <w:rFonts w:ascii="Times New Roman"/>
          <w:b w:val="false"/>
          <w:i w:val="false"/>
          <w:color w:val="000000"/>
          <w:sz w:val="28"/>
        </w:rPr>
        <w:t>
      25. Әлеуметтiк көмекті төлеу уәкілетті органмен екiншi деңгейдегi банктер немесе банктiк операциялардың тиiстi түрлерiне Қазақстан Республикасы Ұлттық Банкiнiң лицензиясы бар ұйымдар арқылы әлеуметтiк көмек алушының банктiк шотына ақшалай қаражатты аудару жолымен жүзеге асырылады.</w:t>
      </w:r>
    </w:p>
    <w:bookmarkEnd w:id="63"/>
    <w:bookmarkStart w:name="z83" w:id="6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64"/>
    <w:bookmarkStart w:name="z84" w:id="65"/>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5"/>
    <w:bookmarkStart w:name="z85" w:id="66"/>
    <w:p>
      <w:pPr>
        <w:spacing w:after="0"/>
        <w:ind w:left="0"/>
        <w:jc w:val="both"/>
      </w:pPr>
      <w:r>
        <w:rPr>
          <w:rFonts w:ascii="Times New Roman"/>
          <w:b w:val="false"/>
          <w:i w:val="false"/>
          <w:color w:val="000000"/>
          <w:sz w:val="28"/>
        </w:rPr>
        <w:t>
      27. Әлеуметтік көмек:</w:t>
      </w:r>
    </w:p>
    <w:bookmarkEnd w:id="66"/>
    <w:bookmarkStart w:name="z86" w:id="67"/>
    <w:p>
      <w:pPr>
        <w:spacing w:after="0"/>
        <w:ind w:left="0"/>
        <w:jc w:val="both"/>
      </w:pPr>
      <w:r>
        <w:rPr>
          <w:rFonts w:ascii="Times New Roman"/>
          <w:b w:val="false"/>
          <w:i w:val="false"/>
          <w:color w:val="000000"/>
          <w:sz w:val="28"/>
        </w:rPr>
        <w:t>
      1) алушы қайтыс болған;</w:t>
      </w:r>
    </w:p>
    <w:bookmarkEnd w:id="67"/>
    <w:bookmarkStart w:name="z87" w:id="68"/>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8"/>
    <w:bookmarkStart w:name="z88" w:id="6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9"/>
    <w:bookmarkStart w:name="z89" w:id="7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70"/>
    <w:bookmarkStart w:name="z90" w:id="7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1"/>
    <w:bookmarkStart w:name="z91" w:id="72"/>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2"/>
    <w:bookmarkStart w:name="z92" w:id="73"/>
    <w:p>
      <w:pPr>
        <w:spacing w:after="0"/>
        <w:ind w:left="0"/>
        <w:jc w:val="left"/>
      </w:pPr>
      <w:r>
        <w:rPr>
          <w:rFonts w:ascii="Times New Roman"/>
          <w:b/>
          <w:i w:val="false"/>
          <w:color w:val="000000"/>
        </w:rPr>
        <w:t xml:space="preserve"> 5. Қорытынды ереже</w:t>
      </w:r>
    </w:p>
    <w:bookmarkEnd w:id="73"/>
    <w:bookmarkStart w:name="z93" w:id="74"/>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10 тамыздағы</w:t>
            </w:r>
            <w:r>
              <w:br/>
            </w:r>
            <w:r>
              <w:rPr>
                <w:rFonts w:ascii="Times New Roman"/>
                <w:b w:val="false"/>
                <w:i w:val="false"/>
                <w:color w:val="000000"/>
                <w:sz w:val="20"/>
              </w:rPr>
              <w:t>№ 403 шешіміне</w:t>
            </w:r>
            <w:r>
              <w:br/>
            </w:r>
            <w:r>
              <w:rPr>
                <w:rFonts w:ascii="Times New Roman"/>
                <w:b w:val="false"/>
                <w:i w:val="false"/>
                <w:color w:val="000000"/>
                <w:sz w:val="20"/>
              </w:rPr>
              <w:t>қосымша</w:t>
            </w:r>
          </w:p>
        </w:tc>
      </w:tr>
    </w:tbl>
    <w:bookmarkStart w:name="z95" w:id="75"/>
    <w:p>
      <w:pPr>
        <w:spacing w:after="0"/>
        <w:ind w:left="0"/>
        <w:jc w:val="left"/>
      </w:pPr>
      <w:r>
        <w:rPr>
          <w:rFonts w:ascii="Times New Roman"/>
          <w:b/>
          <w:i w:val="false"/>
          <w:color w:val="000000"/>
        </w:rPr>
        <w:t xml:space="preserve"> Мәслихаттың күшi жойылған кейбiр шешiмдерiнiң тiзбесi</w:t>
      </w:r>
    </w:p>
    <w:bookmarkEnd w:id="75"/>
    <w:bookmarkStart w:name="z96" w:id="76"/>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27 тамыздағы </w:t>
      </w:r>
      <w:r>
        <w:rPr>
          <w:rFonts w:ascii="Times New Roman"/>
          <w:b w:val="false"/>
          <w:i w:val="false"/>
          <w:color w:val="000000"/>
          <w:sz w:val="28"/>
        </w:rPr>
        <w:t>№ 145</w:t>
      </w:r>
      <w:r>
        <w:rPr>
          <w:rFonts w:ascii="Times New Roman"/>
          <w:b w:val="false"/>
          <w:i w:val="false"/>
          <w:color w:val="000000"/>
          <w:sz w:val="28"/>
        </w:rPr>
        <w:t xml:space="preserve"> шешімі (2013 жылғы 3 қазанда "Маяк" газетінде жарияланған, Нормативтік құқықтық актілерді мемлекеттік тіркеу тізілімінде № 4222 болып тіркелген).</w:t>
      </w:r>
    </w:p>
    <w:bookmarkEnd w:id="76"/>
    <w:bookmarkStart w:name="z97" w:id="77"/>
    <w:p>
      <w:pPr>
        <w:spacing w:after="0"/>
        <w:ind w:left="0"/>
        <w:jc w:val="both"/>
      </w:pPr>
      <w:r>
        <w:rPr>
          <w:rFonts w:ascii="Times New Roman"/>
          <w:b w:val="false"/>
          <w:i w:val="false"/>
          <w:color w:val="000000"/>
          <w:sz w:val="28"/>
        </w:rPr>
        <w:t xml:space="preserve">
      2.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25 сәуірдегі </w:t>
      </w:r>
      <w:r>
        <w:rPr>
          <w:rFonts w:ascii="Times New Roman"/>
          <w:b w:val="false"/>
          <w:i w:val="false"/>
          <w:color w:val="000000"/>
          <w:sz w:val="28"/>
        </w:rPr>
        <w:t>№ 196</w:t>
      </w:r>
      <w:r>
        <w:rPr>
          <w:rFonts w:ascii="Times New Roman"/>
          <w:b w:val="false"/>
          <w:i w:val="false"/>
          <w:color w:val="000000"/>
          <w:sz w:val="28"/>
        </w:rPr>
        <w:t xml:space="preserve"> шешімі (2014 жылғы 5 маусымда "Маяк" газетінде жарияланған, Нормативтік құқықтық актілерді мемлекеттік тіркеу тізілімінде № 4745 болып тіркелген).</w:t>
      </w:r>
    </w:p>
    <w:bookmarkEnd w:id="77"/>
    <w:bookmarkStart w:name="z98" w:id="78"/>
    <w:p>
      <w:pPr>
        <w:spacing w:after="0"/>
        <w:ind w:left="0"/>
        <w:jc w:val="both"/>
      </w:pPr>
      <w:r>
        <w:rPr>
          <w:rFonts w:ascii="Times New Roman"/>
          <w:b w:val="false"/>
          <w:i w:val="false"/>
          <w:color w:val="000000"/>
          <w:sz w:val="28"/>
        </w:rPr>
        <w:t xml:space="preserve">
      3.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2014 жылғы 24 желтоқсандағы </w:t>
      </w:r>
      <w:r>
        <w:rPr>
          <w:rFonts w:ascii="Times New Roman"/>
          <w:b w:val="false"/>
          <w:i w:val="false"/>
          <w:color w:val="000000"/>
          <w:sz w:val="28"/>
        </w:rPr>
        <w:t>№ 247</w:t>
      </w:r>
      <w:r>
        <w:rPr>
          <w:rFonts w:ascii="Times New Roman"/>
          <w:b w:val="false"/>
          <w:i w:val="false"/>
          <w:color w:val="000000"/>
          <w:sz w:val="28"/>
        </w:rPr>
        <w:t xml:space="preserve"> шешімі (2015 жылғы 29 қаңтарда "Маяк" газетінде жарияланған, Нормативтік құқықтық актілерді мемлекеттік тіркеу тізілімінде № 5305 болып тіркелген).</w:t>
      </w:r>
    </w:p>
    <w:bookmarkEnd w:id="78"/>
    <w:bookmarkStart w:name="z99" w:id="79"/>
    <w:p>
      <w:pPr>
        <w:spacing w:after="0"/>
        <w:ind w:left="0"/>
        <w:jc w:val="both"/>
      </w:pPr>
      <w:r>
        <w:rPr>
          <w:rFonts w:ascii="Times New Roman"/>
          <w:b w:val="false"/>
          <w:i w:val="false"/>
          <w:color w:val="000000"/>
          <w:sz w:val="28"/>
        </w:rPr>
        <w:t xml:space="preserve">
      4.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2016 жылғы 7 желтоқсандағы </w:t>
      </w:r>
      <w:r>
        <w:rPr>
          <w:rFonts w:ascii="Times New Roman"/>
          <w:b w:val="false"/>
          <w:i w:val="false"/>
          <w:color w:val="000000"/>
          <w:sz w:val="28"/>
        </w:rPr>
        <w:t>№ 62</w:t>
      </w:r>
      <w:r>
        <w:rPr>
          <w:rFonts w:ascii="Times New Roman"/>
          <w:b w:val="false"/>
          <w:i w:val="false"/>
          <w:color w:val="000000"/>
          <w:sz w:val="28"/>
        </w:rPr>
        <w:t xml:space="preserve"> шешімі (2017 жылғы 12 қаңтарда "Маяк" газетінде жарияланған, Нормативтік құқықтық актілерді мемлекеттік тіркеу тізілімінде № 6774 болып тіркелген).</w:t>
      </w:r>
    </w:p>
    <w:bookmarkEnd w:id="79"/>
    <w:bookmarkStart w:name="z100" w:id="80"/>
    <w:p>
      <w:pPr>
        <w:spacing w:after="0"/>
        <w:ind w:left="0"/>
        <w:jc w:val="both"/>
      </w:pPr>
      <w:r>
        <w:rPr>
          <w:rFonts w:ascii="Times New Roman"/>
          <w:b w:val="false"/>
          <w:i w:val="false"/>
          <w:color w:val="000000"/>
          <w:sz w:val="28"/>
        </w:rPr>
        <w:t xml:space="preserve">
      5.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2017 жылғы 24 қарашадағы </w:t>
      </w:r>
      <w:r>
        <w:rPr>
          <w:rFonts w:ascii="Times New Roman"/>
          <w:b w:val="false"/>
          <w:i w:val="false"/>
          <w:color w:val="000000"/>
          <w:sz w:val="28"/>
        </w:rPr>
        <w:t>№ 132</w:t>
      </w:r>
      <w:r>
        <w:rPr>
          <w:rFonts w:ascii="Times New Roman"/>
          <w:b w:val="false"/>
          <w:i w:val="false"/>
          <w:color w:val="000000"/>
          <w:sz w:val="28"/>
        </w:rPr>
        <w:t xml:space="preserve"> шешімі (2017 жылғы 16 желтоқсанда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7356 болып тіркелген).</w:t>
      </w:r>
    </w:p>
    <w:bookmarkEnd w:id="80"/>
    <w:bookmarkStart w:name="z101" w:id="81"/>
    <w:p>
      <w:pPr>
        <w:spacing w:after="0"/>
        <w:ind w:left="0"/>
        <w:jc w:val="both"/>
      </w:pPr>
      <w:r>
        <w:rPr>
          <w:rFonts w:ascii="Times New Roman"/>
          <w:b w:val="false"/>
          <w:i w:val="false"/>
          <w:color w:val="000000"/>
          <w:sz w:val="28"/>
        </w:rPr>
        <w:t xml:space="preserve">
      6.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2019 жылғы 19 наурыздағы </w:t>
      </w:r>
      <w:r>
        <w:rPr>
          <w:rFonts w:ascii="Times New Roman"/>
          <w:b w:val="false"/>
          <w:i w:val="false"/>
          <w:color w:val="000000"/>
          <w:sz w:val="28"/>
        </w:rPr>
        <w:t>№ 263</w:t>
      </w:r>
      <w:r>
        <w:rPr>
          <w:rFonts w:ascii="Times New Roman"/>
          <w:b w:val="false"/>
          <w:i w:val="false"/>
          <w:color w:val="000000"/>
          <w:sz w:val="28"/>
        </w:rPr>
        <w:t xml:space="preserve"> шешімі (2019 жылғы 29 наурызда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8313 болып тіркелген).</w:t>
      </w:r>
    </w:p>
    <w:bookmarkEnd w:id="81"/>
    <w:bookmarkStart w:name="z102" w:id="82"/>
    <w:p>
      <w:pPr>
        <w:spacing w:after="0"/>
        <w:ind w:left="0"/>
        <w:jc w:val="both"/>
      </w:pPr>
      <w:r>
        <w:rPr>
          <w:rFonts w:ascii="Times New Roman"/>
          <w:b w:val="false"/>
          <w:i w:val="false"/>
          <w:color w:val="000000"/>
          <w:sz w:val="28"/>
        </w:rPr>
        <w:t xml:space="preserve">
      7.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2019 жылғы 4 маусымдағы </w:t>
      </w:r>
      <w:r>
        <w:rPr>
          <w:rFonts w:ascii="Times New Roman"/>
          <w:b w:val="false"/>
          <w:i w:val="false"/>
          <w:color w:val="000000"/>
          <w:sz w:val="28"/>
        </w:rPr>
        <w:t>№ 281</w:t>
      </w:r>
      <w:r>
        <w:rPr>
          <w:rFonts w:ascii="Times New Roman"/>
          <w:b w:val="false"/>
          <w:i w:val="false"/>
          <w:color w:val="000000"/>
          <w:sz w:val="28"/>
        </w:rPr>
        <w:t xml:space="preserve"> шешімі (2019 жылғы 13 маусымда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8510 болып тіркелген).</w:t>
      </w:r>
    </w:p>
    <w:bookmarkEnd w:id="82"/>
    <w:bookmarkStart w:name="z103" w:id="83"/>
    <w:p>
      <w:pPr>
        <w:spacing w:after="0"/>
        <w:ind w:left="0"/>
        <w:jc w:val="both"/>
      </w:pPr>
      <w:r>
        <w:rPr>
          <w:rFonts w:ascii="Times New Roman"/>
          <w:b w:val="false"/>
          <w:i w:val="false"/>
          <w:color w:val="000000"/>
          <w:sz w:val="28"/>
        </w:rPr>
        <w:t xml:space="preserve">
      8.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2019 жылғы 24 қазандағы </w:t>
      </w:r>
      <w:r>
        <w:rPr>
          <w:rFonts w:ascii="Times New Roman"/>
          <w:b w:val="false"/>
          <w:i w:val="false"/>
          <w:color w:val="000000"/>
          <w:sz w:val="28"/>
        </w:rPr>
        <w:t>№ 381</w:t>
      </w:r>
      <w:r>
        <w:rPr>
          <w:rFonts w:ascii="Times New Roman"/>
          <w:b w:val="false"/>
          <w:i w:val="false"/>
          <w:color w:val="000000"/>
          <w:sz w:val="28"/>
        </w:rPr>
        <w:t xml:space="preserve"> шешімі (2019 жылғы 31 қазанда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8722 болып тіркелген).</w:t>
      </w:r>
    </w:p>
    <w:bookmarkEnd w:id="83"/>
    <w:bookmarkStart w:name="z104" w:id="84"/>
    <w:p>
      <w:pPr>
        <w:spacing w:after="0"/>
        <w:ind w:left="0"/>
        <w:jc w:val="both"/>
      </w:pPr>
      <w:r>
        <w:rPr>
          <w:rFonts w:ascii="Times New Roman"/>
          <w:b w:val="false"/>
          <w:i w:val="false"/>
          <w:color w:val="000000"/>
          <w:sz w:val="28"/>
        </w:rPr>
        <w:t xml:space="preserve">
      9. Мәслихаттың "Мәслихаттың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2020 жылғы 30 наурыздағы </w:t>
      </w:r>
      <w:r>
        <w:rPr>
          <w:rFonts w:ascii="Times New Roman"/>
          <w:b w:val="false"/>
          <w:i w:val="false"/>
          <w:color w:val="000000"/>
          <w:sz w:val="28"/>
        </w:rPr>
        <w:t>№ 374</w:t>
      </w:r>
      <w:r>
        <w:rPr>
          <w:rFonts w:ascii="Times New Roman"/>
          <w:b w:val="false"/>
          <w:i w:val="false"/>
          <w:color w:val="000000"/>
          <w:sz w:val="28"/>
        </w:rPr>
        <w:t xml:space="preserve"> шешімі (2020 жылғы 10 сәуірде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9089 болып тіркелген).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