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699" w14:textId="018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қаңтардағы № 309 "Сарыкөл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5 қарашадағы № 374 шешімі. Қостанай облысының Әділет департаментінде 2020 жылғы 6 қарашада № 9539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2020-2022 жылдарға арналған аудандық бюджетi туралы" 2020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8878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4 905 438,4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805 986,0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5 786,5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6 296,0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4 087 369,8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5 661 555,0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7 746,0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19 882,0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12 136,0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-763 862,6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763 862,6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716 811,6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12 136,0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59 187,0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аудандық бюджеттен кент, ауылдар, ауылдық округтер бюджеттеріне берілетін субвенциялар көлемдері 308 103,0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кентіне - 160 020,0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 ауылына - 10 339,0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 ауылына - 8 773,0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 ауылдық округіне - 15 162,0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32 082,0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Дубравы ауылына - 9 012,0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 ауылына - 11 193,0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 ауылдық округіне – 12 640,0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 ауылдық округіне - 12 892,0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ауылына - 11 350,0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 ауылдық округіне – 15 941,0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Урожайное ауылына - 8 699,0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2020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2 351 072,7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-763 862,6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