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699" w14:textId="0180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10 қаңтардағы № 309 "Сарыкөл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2020 жылғы 5 қарашадағы № 374 шешімі. Қостанай облысының Әділет департаментінде 2020 жылғы 6 қарашада № 9539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2020-2022 жылдарға арналған аудандық бюджетi туралы" 2020 жылғы 10 қаңтардағы № 309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8878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4 905 438,4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805 986,0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5 786,5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6 296,0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4 087 369,8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5 661 555,0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7 746,0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19 882,0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12 136,0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-763 862,6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763 862,6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716 811,6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12 136,0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59 187,0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аудандық бюджетте аудандық бюджеттен кент, ауылдар, ауылдық округтер бюджеттеріне берілетін субвенциялар көлемдері 308 103,0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кентіне - 160 020,0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 ауылына - 10 339,0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Златоуст ауылына - 8 773,0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 ауылдық округіне - 15 162,0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32 082,0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Дубравы ауылына - 9 012,0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 ауылына - 11 193,0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 ауылдық округіне – 12 640,0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 ауылдық округіне - 12 892,0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ауылына - 11 350,0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 ауылдық округіне – 15 941,0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Урожайное ауылына - 8 699,0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2020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4 905 438,4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-763 862,6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