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b821" w14:textId="363b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Өлеңді ауылы әкімінің 2020 жылғы 13 қарашадағы № 4 шешімі. Қостанай облысының Әділет департаментінде 2020 жылғы 17 қарашада № 9554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мекемесінің бас мемлекеттік ветеринариялық-санитариялық инспекторының 2020 жылғы 28 қазандағы № 01-20/358 ұсынысы негізінде Науырзым ауданы Өлеңді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Өлеңді ауылында орналасқан Д. Л. Исаевтың жеке ауласының аумағында ірі қара мал құтырығының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Науырзым ауданы Өлеңді ауылы әкімінің "Шектеу іс-шараларын белгілеу туралы" 2020 жылғы 28 шілдедегі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4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9357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Өлеңді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Өлеңді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