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ac43" w14:textId="f9e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3 сәуірдегі № 347 шешімі. Қостанай облысының Әділет департаментінде 2020 жылғы 3 сәуірде № 9079 болып тіркелді. Күші жойылды - Қостанай облысы Науырзым ауданы мәслихатының 2021 жылғы 3 ақпандағы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03.02.2021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2019 жылғы 30 сәуірдегі </w:t>
      </w:r>
      <w:r>
        <w:rPr>
          <w:rFonts w:ascii="Times New Roman"/>
          <w:b w:val="false"/>
          <w:i w:val="false"/>
          <w:color w:val="000000"/>
          <w:sz w:val="28"/>
        </w:rPr>
        <w:t>№ 279</w:t>
      </w:r>
      <w:r>
        <w:rPr>
          <w:rFonts w:ascii="Times New Roman"/>
          <w:b w:val="false"/>
          <w:i w:val="false"/>
          <w:color w:val="000000"/>
          <w:sz w:val="28"/>
        </w:rPr>
        <w:t xml:space="preserve"> шешімінің (2019 жылғы 4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8391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