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fa84" w14:textId="763f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331 "Меңдіқара ауданының 2020 - 2022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24 маусымдағы № 387 шешімі. Қостанай облысының Әділет департаментінде 2020 жылғы 26 маусымда № 9293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2020 - 2022 жылдарға арналған аудандық бюджеті туралы" 2019 жылғы 30 желтоқсандағы </w:t>
      </w:r>
      <w:r>
        <w:rPr>
          <w:rFonts w:ascii="Times New Roman"/>
          <w:b w:val="false"/>
          <w:i w:val="false"/>
          <w:color w:val="000000"/>
          <w:sz w:val="28"/>
        </w:rPr>
        <w:t>№ 331</w:t>
      </w:r>
      <w:r>
        <w:rPr>
          <w:rFonts w:ascii="Times New Roman"/>
          <w:b w:val="false"/>
          <w:i w:val="false"/>
          <w:color w:val="000000"/>
          <w:sz w:val="28"/>
        </w:rPr>
        <w:t xml:space="preserve"> шешіміне (2020 жылғы 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2020 - 2022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- 5 164 222,4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- 798 880,0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- 2 798,0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- 11 832,0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- 4 350 712,4 мың теңге;</w:t>
      </w:r>
    </w:p>
    <w:bookmarkEnd w:id="7"/>
    <w:bookmarkStart w:name="z13" w:id="8"/>
    <w:p>
      <w:pPr>
        <w:spacing w:after="0"/>
        <w:ind w:left="0"/>
        <w:jc w:val="both"/>
      </w:pPr>
      <w:r>
        <w:rPr>
          <w:rFonts w:ascii="Times New Roman"/>
          <w:b w:val="false"/>
          <w:i w:val="false"/>
          <w:color w:val="000000"/>
          <w:sz w:val="28"/>
        </w:rPr>
        <w:t>
      2) шығындар - 6 266 472,5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- 352 765,6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- 377 495,6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- 24 730,0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- 53 676,0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1 508 691,7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- 1 508 691,7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387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1 - қосымша</w:t>
            </w:r>
          </w:p>
        </w:tc>
      </w:tr>
    </w:tbl>
    <w:bookmarkStart w:name="z26" w:id="17"/>
    <w:p>
      <w:pPr>
        <w:spacing w:after="0"/>
        <w:ind w:left="0"/>
        <w:jc w:val="left"/>
      </w:pPr>
      <w:r>
        <w:rPr>
          <w:rFonts w:ascii="Times New Roman"/>
          <w:b/>
          <w:i w:val="false"/>
          <w:color w:val="000000"/>
        </w:rPr>
        <w:t xml:space="preserve"> Меңдіқара ауданының 2020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VI. Бюджет тапшылығын қаржыландыру</w:t>
            </w:r>
          </w:p>
          <w:bookmarkEnd w:id="18"/>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