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f3d" w14:textId="f589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 қыркүйектегі № 425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8 желтоқсандағы № 450 шешімі. Қостанай облысының Әділет департаментінде 2020 жылғы 14 желтоқсанда № 9631 болып тіркелді. Күші жойылды - Қостанай облысы Қарасу ауданы мәслихатының 2023 жылғы 16 тамыздағы № 54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16.08.2023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 қыркүйектегі № 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8 қыркүйекте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9431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Жеңіс күніне орай, табыстарын есепке алмай, 5 айлық есептік көрсеткіш мөлшерінде көрсетіледі.";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Ай сайынғы әлеуметтік көмекті алу үшін: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берген адамдар мынадай құжаттармен: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әлеуметтік мәртебесін растайтын құжатпен қоса өтініш береді;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(отбасылар) не заңды өкілдері мынадай құжаттармен: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иммун тапшылығы вирусы ауруын растайтын құжатпен қоса өтініш береді.";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ауыл, ауылдық округтің әкіміне мынадай құжаттармен: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