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c6c9" w14:textId="7f5c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27 желтоқсандағы № 361 "Қарасу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28 тамыздағы № 423 шешімі. Қостанай облысының Әділет департаментінде 2020 жылғы 1 қыркүйекте № 9420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2020-2022 жылдарға арналған аудандық бюджеті туралы" 2019 жылғы 27 желтоқсандағы № 361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Қарасу ауданының 2020-2022 жылдарға арналған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6 111 938,3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1 306 184,0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7 101,0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6 038,0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4 805 754,3 мың теңге;</w:t>
      </w:r>
    </w:p>
    <w:bookmarkEnd w:id="8"/>
    <w:bookmarkStart w:name="z13" w:id="9"/>
    <w:p>
      <w:pPr>
        <w:spacing w:after="0"/>
        <w:ind w:left="0"/>
        <w:jc w:val="both"/>
      </w:pPr>
      <w:r>
        <w:rPr>
          <w:rFonts w:ascii="Times New Roman"/>
          <w:b w:val="false"/>
          <w:i w:val="false"/>
          <w:color w:val="000000"/>
          <w:sz w:val="28"/>
        </w:rPr>
        <w:t>
      2) шығындар – 7 948 323,1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158 092,2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181 067,2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22 975,0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53 676,0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53 676,0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- 2 048 153,0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2 048 153,0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тармақтары жаңа редакцияда жазылсын:</w:t>
      </w:r>
    </w:p>
    <w:bookmarkEnd w:id="17"/>
    <w:bookmarkStart w:name="z22" w:id="18"/>
    <w:p>
      <w:pPr>
        <w:spacing w:after="0"/>
        <w:ind w:left="0"/>
        <w:jc w:val="both"/>
      </w:pPr>
      <w:r>
        <w:rPr>
          <w:rFonts w:ascii="Times New Roman"/>
          <w:b w:val="false"/>
          <w:i w:val="false"/>
          <w:color w:val="000000"/>
          <w:sz w:val="28"/>
        </w:rPr>
        <w:t>
      "5-3. Аудандық бюджетте Жұмыспен қамту жол картасы шеңберінде шараларды қаржыландыру үшін облыстық бюджеттен бөлінген кредиттер сомасы 1 982 070,0 мың теңге сомасында көзделсін.</w:t>
      </w:r>
    </w:p>
    <w:bookmarkEnd w:id="18"/>
    <w:bookmarkStart w:name="z23" w:id="19"/>
    <w:p>
      <w:pPr>
        <w:spacing w:after="0"/>
        <w:ind w:left="0"/>
        <w:jc w:val="both"/>
      </w:pPr>
      <w:r>
        <w:rPr>
          <w:rFonts w:ascii="Times New Roman"/>
          <w:b w:val="false"/>
          <w:i w:val="false"/>
          <w:color w:val="000000"/>
          <w:sz w:val="28"/>
        </w:rPr>
        <w:t>
      5-4. Аудандық бюджетте салықтық жүктеменің төмендеуіне байланысты шағын және орта бизнес субъектілері үшін шығындарды өтеу 100 000,0 мың теңге сомасында көзделсін, оның ішінде:</w:t>
      </w:r>
    </w:p>
    <w:bookmarkEnd w:id="19"/>
    <w:bookmarkStart w:name="z24" w:id="20"/>
    <w:p>
      <w:pPr>
        <w:spacing w:after="0"/>
        <w:ind w:left="0"/>
        <w:jc w:val="both"/>
      </w:pPr>
      <w:r>
        <w:rPr>
          <w:rFonts w:ascii="Times New Roman"/>
          <w:b w:val="false"/>
          <w:i w:val="false"/>
          <w:color w:val="000000"/>
          <w:sz w:val="28"/>
        </w:rPr>
        <w:t>
      республикалық бюджеттен берілетін трансферттер есебінен 100 000,0 мың теңге.";</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Ускумбаева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423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"27"</w:t>
            </w:r>
            <w:r>
              <w:br/>
            </w:r>
            <w:r>
              <w:rPr>
                <w:rFonts w:ascii="Times New Roman"/>
                <w:b w:val="false"/>
                <w:i w:val="false"/>
                <w:color w:val="000000"/>
                <w:sz w:val="20"/>
              </w:rPr>
              <w:t>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4805754,3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