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5bd4" w14:textId="bd75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тiзбесiн айқындау туралы</w:t>
      </w:r>
    </w:p>
    <w:p>
      <w:pPr>
        <w:spacing w:after="0"/>
        <w:ind w:left="0"/>
        <w:jc w:val="both"/>
      </w:pPr>
      <w:r>
        <w:rPr>
          <w:rFonts w:ascii="Times New Roman"/>
          <w:b w:val="false"/>
          <w:i w:val="false"/>
          <w:color w:val="000000"/>
          <w:sz w:val="28"/>
        </w:rPr>
        <w:t>Қостанай облысы Қарасу ауданы әкімдігінің 2020 жылғы 15 сәуірдегі № 56 қаулысы. Қостанай облысының Әділет департаментінде 2020 жылғы 17 сәуірде № 9131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Қарасу ауданы әкімдігінің 23.01.2023 </w:t>
      </w:r>
      <w:r>
        <w:rPr>
          <w:rFonts w:ascii="Times New Roman"/>
          <w:b w:val="false"/>
          <w:i w:val="false"/>
          <w:color w:val="ff0000"/>
          <w:sz w:val="28"/>
        </w:rPr>
        <w:t>№ 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Қарасу ауданының әкімдігі ҚАУЛЫ ЕТЕДІ:</w:t>
      </w:r>
    </w:p>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Қарасу ауданы әкімдігінің 23.01.2023 </w:t>
      </w:r>
      <w:r>
        <w:rPr>
          <w:rFonts w:ascii="Times New Roman"/>
          <w:b w:val="false"/>
          <w:i w:val="false"/>
          <w:color w:val="000000"/>
          <w:sz w:val="28"/>
        </w:rPr>
        <w:t>№ 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Қарасу ауданы әкімдігінің "Азаматтық қызметшілер болып табылатын және ауылдық жерде жұмыс істейтін лауазымдық айлықақылары мен тарифтік мөлшерлемелерін кемінде жиырма бес пайызға жоғарылатуға құқығы бар денсаулық сақтау, әлеуметтік қамсыздандыру, білім беру, мәдениет, спорт және ветеринария саласындағы мамандар лауазымдарының тізбесін айқындау туралы" 2018 жылғы 27 маусымдағы </w:t>
      </w:r>
      <w:r>
        <w:rPr>
          <w:rFonts w:ascii="Times New Roman"/>
          <w:b w:val="false"/>
          <w:i w:val="false"/>
          <w:color w:val="000000"/>
          <w:sz w:val="28"/>
        </w:rPr>
        <w:t>№ 92</w:t>
      </w:r>
      <w:r>
        <w:rPr>
          <w:rFonts w:ascii="Times New Roman"/>
          <w:b w:val="false"/>
          <w:i w:val="false"/>
          <w:color w:val="000000"/>
          <w:sz w:val="28"/>
        </w:rPr>
        <w:t xml:space="preserve"> қаулысының (2018 жылғы 26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7973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"Қарасу ауданы әкімдігінің экономика және бюджеттік жоспарлау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Қарасу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Қарасу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2020 жылғы 15 сәуірдегі</w:t>
            </w:r>
            <w:r>
              <w:br/>
            </w:r>
            <w:r>
              <w:rPr>
                <w:rFonts w:ascii="Times New Roman"/>
                <w:b w:val="false"/>
                <w:i w:val="false"/>
                <w:color w:val="000000"/>
                <w:sz w:val="20"/>
              </w:rPr>
              <w:t>№ 56 қаулысына</w:t>
            </w:r>
            <w:r>
              <w:br/>
            </w:r>
            <w:r>
              <w:rPr>
                <w:rFonts w:ascii="Times New Roman"/>
                <w:b w:val="false"/>
                <w:i w:val="false"/>
                <w:color w:val="000000"/>
                <w:sz w:val="20"/>
              </w:rPr>
              <w:t>қосымша</w:t>
            </w:r>
          </w:p>
        </w:tc>
      </w:tr>
    </w:tbl>
    <w:bookmarkStart w:name="z80" w:id="8"/>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w:t>
      </w:r>
    </w:p>
    <w:bookmarkEnd w:id="8"/>
    <w:p>
      <w:pPr>
        <w:spacing w:after="0"/>
        <w:ind w:left="0"/>
        <w:jc w:val="both"/>
      </w:pPr>
      <w:r>
        <w:rPr>
          <w:rFonts w:ascii="Times New Roman"/>
          <w:b w:val="false"/>
          <w:i w:val="false"/>
          <w:color w:val="ff0000"/>
          <w:sz w:val="28"/>
        </w:rPr>
        <w:t xml:space="preserve">
      Ескерту. Қосымша жаңа редакцияда - Қостанай облысы Қарасу ауданы әкімдігінің 28.05.2024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Қостанай облысы Қарасу ауданы әкімдігінің 06.03.2025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29" w:id="9"/>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9"/>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p>
      <w:pPr>
        <w:spacing w:after="0"/>
        <w:ind w:left="0"/>
        <w:jc w:val="both"/>
      </w:pPr>
      <w:r>
        <w:rPr>
          <w:rFonts w:ascii="Times New Roman"/>
          <w:b w:val="false"/>
          <w:i w:val="false"/>
          <w:color w:val="000000"/>
          <w:sz w:val="28"/>
        </w:rPr>
        <w:t>
      2) арнаулы әлеуметтік қызметтерге қажеттілікті бағалау және айқындау жөніндегі әлеуметтік қызметкер;</w:t>
      </w:r>
    </w:p>
    <w:p>
      <w:pPr>
        <w:spacing w:after="0"/>
        <w:ind w:left="0"/>
        <w:jc w:val="both"/>
      </w:pPr>
      <w:r>
        <w:rPr>
          <w:rFonts w:ascii="Times New Roman"/>
          <w:b w:val="false"/>
          <w:i w:val="false"/>
          <w:color w:val="000000"/>
          <w:sz w:val="28"/>
        </w:rPr>
        <w:t>
      3) қарттар мен мүгедектігі бар адамдарға күтім жасау жөніндегі әлеуметтік қызметкер;</w:t>
      </w:r>
    </w:p>
    <w:p>
      <w:pPr>
        <w:spacing w:after="0"/>
        <w:ind w:left="0"/>
        <w:jc w:val="both"/>
      </w:pPr>
      <w:r>
        <w:rPr>
          <w:rFonts w:ascii="Times New Roman"/>
          <w:b w:val="false"/>
          <w:i w:val="false"/>
          <w:color w:val="000000"/>
          <w:sz w:val="28"/>
        </w:rPr>
        <w:t>
      4)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p>
      <w:pPr>
        <w:spacing w:after="0"/>
        <w:ind w:left="0"/>
        <w:jc w:val="both"/>
      </w:pPr>
      <w:r>
        <w:rPr>
          <w:rFonts w:ascii="Times New Roman"/>
          <w:b w:val="false"/>
          <w:i w:val="false"/>
          <w:color w:val="000000"/>
          <w:sz w:val="28"/>
        </w:rPr>
        <w:t>
      5) әлеуметтік жұмыс жөніндегі консультанты.</w:t>
      </w:r>
    </w:p>
    <w:bookmarkStart w:name="z33" w:id="10"/>
    <w:p>
      <w:pPr>
        <w:spacing w:after="0"/>
        <w:ind w:left="0"/>
        <w:jc w:val="both"/>
      </w:pPr>
      <w:r>
        <w:rPr>
          <w:rFonts w:ascii="Times New Roman"/>
          <w:b w:val="false"/>
          <w:i w:val="false"/>
          <w:color w:val="000000"/>
          <w:sz w:val="28"/>
        </w:rPr>
        <w:t>
      2. Мәдениет саласындағы мамандардың лауазымдары:</w:t>
      </w:r>
    </w:p>
    <w:bookmarkEnd w:id="10"/>
    <w:bookmarkStart w:name="z34" w:id="11"/>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11"/>
    <w:bookmarkStart w:name="z35" w:id="12"/>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 басшысының орынбасары;</w:t>
      </w:r>
    </w:p>
    <w:bookmarkEnd w:id="12"/>
    <w:bookmarkStart w:name="z36" w:id="13"/>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көркемдік жетекшісі;</w:t>
      </w:r>
    </w:p>
    <w:bookmarkEnd w:id="13"/>
    <w:bookmarkStart w:name="z37" w:id="14"/>
    <w:p>
      <w:pPr>
        <w:spacing w:after="0"/>
        <w:ind w:left="0"/>
        <w:jc w:val="both"/>
      </w:pPr>
      <w:r>
        <w:rPr>
          <w:rFonts w:ascii="Times New Roman"/>
          <w:b w:val="false"/>
          <w:i w:val="false"/>
          <w:color w:val="000000"/>
          <w:sz w:val="28"/>
        </w:rPr>
        <w:t>
      4) аккомпаниатор;</w:t>
      </w:r>
    </w:p>
    <w:bookmarkEnd w:id="14"/>
    <w:bookmarkStart w:name="z38" w:id="15"/>
    <w:p>
      <w:pPr>
        <w:spacing w:after="0"/>
        <w:ind w:left="0"/>
        <w:jc w:val="both"/>
      </w:pPr>
      <w:r>
        <w:rPr>
          <w:rFonts w:ascii="Times New Roman"/>
          <w:b w:val="false"/>
          <w:i w:val="false"/>
          <w:color w:val="000000"/>
          <w:sz w:val="28"/>
        </w:rPr>
        <w:t>
      5) библиограф;</w:t>
      </w:r>
    </w:p>
    <w:bookmarkEnd w:id="15"/>
    <w:bookmarkStart w:name="z39" w:id="16"/>
    <w:p>
      <w:pPr>
        <w:spacing w:after="0"/>
        <w:ind w:left="0"/>
        <w:jc w:val="both"/>
      </w:pPr>
      <w:r>
        <w:rPr>
          <w:rFonts w:ascii="Times New Roman"/>
          <w:b w:val="false"/>
          <w:i w:val="false"/>
          <w:color w:val="000000"/>
          <w:sz w:val="28"/>
        </w:rPr>
        <w:t>
      6) кітапханашы;</w:t>
      </w:r>
    </w:p>
    <w:bookmarkEnd w:id="16"/>
    <w:bookmarkStart w:name="z40" w:id="17"/>
    <w:p>
      <w:pPr>
        <w:spacing w:after="0"/>
        <w:ind w:left="0"/>
        <w:jc w:val="both"/>
      </w:pPr>
      <w:r>
        <w:rPr>
          <w:rFonts w:ascii="Times New Roman"/>
          <w:b w:val="false"/>
          <w:i w:val="false"/>
          <w:color w:val="000000"/>
          <w:sz w:val="28"/>
        </w:rPr>
        <w:t>
      7) мәдени ұйымдастырушы (негізгі қызметтер);</w:t>
      </w:r>
    </w:p>
    <w:bookmarkEnd w:id="17"/>
    <w:bookmarkStart w:name="z41" w:id="18"/>
    <w:p>
      <w:pPr>
        <w:spacing w:after="0"/>
        <w:ind w:left="0"/>
        <w:jc w:val="both"/>
      </w:pPr>
      <w:r>
        <w:rPr>
          <w:rFonts w:ascii="Times New Roman"/>
          <w:b w:val="false"/>
          <w:i w:val="false"/>
          <w:color w:val="000000"/>
          <w:sz w:val="28"/>
        </w:rPr>
        <w:t>
      8) барлық атаудағы әдістемеші (негізгі қызметтер);</w:t>
      </w:r>
    </w:p>
    <w:bookmarkEnd w:id="18"/>
    <w:bookmarkStart w:name="z42" w:id="19"/>
    <w:p>
      <w:pPr>
        <w:spacing w:after="0"/>
        <w:ind w:left="0"/>
        <w:jc w:val="both"/>
      </w:pPr>
      <w:r>
        <w:rPr>
          <w:rFonts w:ascii="Times New Roman"/>
          <w:b w:val="false"/>
          <w:i w:val="false"/>
          <w:color w:val="000000"/>
          <w:sz w:val="28"/>
        </w:rPr>
        <w:t>
      9) музыкалық жетекші;</w:t>
      </w:r>
    </w:p>
    <w:bookmarkEnd w:id="19"/>
    <w:bookmarkStart w:name="z43" w:id="20"/>
    <w:p>
      <w:pPr>
        <w:spacing w:after="0"/>
        <w:ind w:left="0"/>
        <w:jc w:val="both"/>
      </w:pPr>
      <w:r>
        <w:rPr>
          <w:rFonts w:ascii="Times New Roman"/>
          <w:b w:val="false"/>
          <w:i w:val="false"/>
          <w:color w:val="000000"/>
          <w:sz w:val="28"/>
        </w:rPr>
        <w:t>
      10) барлық атаудағы суретшілер (негізгі қызметтер);</w:t>
      </w:r>
    </w:p>
    <w:bookmarkEnd w:id="20"/>
    <w:bookmarkStart w:name="z44" w:id="21"/>
    <w:p>
      <w:pPr>
        <w:spacing w:after="0"/>
        <w:ind w:left="0"/>
        <w:jc w:val="both"/>
      </w:pPr>
      <w:r>
        <w:rPr>
          <w:rFonts w:ascii="Times New Roman"/>
          <w:b w:val="false"/>
          <w:i w:val="false"/>
          <w:color w:val="000000"/>
          <w:sz w:val="28"/>
        </w:rPr>
        <w:t>
      11) хореограф;</w:t>
      </w:r>
    </w:p>
    <w:bookmarkEnd w:id="21"/>
    <w:bookmarkStart w:name="z45" w:id="22"/>
    <w:p>
      <w:pPr>
        <w:spacing w:after="0"/>
        <w:ind w:left="0"/>
        <w:jc w:val="both"/>
      </w:pPr>
      <w:r>
        <w:rPr>
          <w:rFonts w:ascii="Times New Roman"/>
          <w:b w:val="false"/>
          <w:i w:val="false"/>
          <w:color w:val="000000"/>
          <w:sz w:val="28"/>
        </w:rPr>
        <w:t>
      12) барлы мамандық мұғалімдері.</w:t>
      </w:r>
    </w:p>
    <w:bookmarkEnd w:id="22"/>
    <w:bookmarkStart w:name="z46" w:id="23"/>
    <w:p>
      <w:pPr>
        <w:spacing w:after="0"/>
        <w:ind w:left="0"/>
        <w:jc w:val="both"/>
      </w:pPr>
      <w:r>
        <w:rPr>
          <w:rFonts w:ascii="Times New Roman"/>
          <w:b w:val="false"/>
          <w:i w:val="false"/>
          <w:color w:val="000000"/>
          <w:sz w:val="28"/>
        </w:rPr>
        <w:t>
      3. Спорт саласындағы мамандардың лауазымдары:</w:t>
      </w:r>
    </w:p>
    <w:bookmarkEnd w:id="23"/>
    <w:bookmarkStart w:name="z47" w:id="24"/>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24"/>
    <w:bookmarkStart w:name="z48" w:id="25"/>
    <w:p>
      <w:pPr>
        <w:spacing w:after="0"/>
        <w:ind w:left="0"/>
        <w:jc w:val="both"/>
      </w:pPr>
      <w:r>
        <w:rPr>
          <w:rFonts w:ascii="Times New Roman"/>
          <w:b w:val="false"/>
          <w:i w:val="false"/>
          <w:color w:val="000000"/>
          <w:sz w:val="28"/>
        </w:rPr>
        <w:t>
      2) әдіскер;</w:t>
      </w:r>
    </w:p>
    <w:bookmarkEnd w:id="25"/>
    <w:bookmarkStart w:name="z49" w:id="26"/>
    <w:p>
      <w:pPr>
        <w:spacing w:after="0"/>
        <w:ind w:left="0"/>
        <w:jc w:val="both"/>
      </w:pPr>
      <w:r>
        <w:rPr>
          <w:rFonts w:ascii="Times New Roman"/>
          <w:b w:val="false"/>
          <w:i w:val="false"/>
          <w:color w:val="000000"/>
          <w:sz w:val="28"/>
        </w:rPr>
        <w:t>
      3) нұсқаушы-спортшы.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